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48" w:rsidRPr="00B13548" w:rsidRDefault="00B13548" w:rsidP="00B13548">
      <w:pPr>
        <w:spacing w:after="1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B135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Supplementary materials</w:t>
      </w:r>
    </w:p>
    <w:p w:rsidR="00B13548" w:rsidRPr="0007726A" w:rsidRDefault="00B13548" w:rsidP="00B13548">
      <w:pPr>
        <w:spacing w:after="1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1354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Table S1. Accession numbers, type and description of the 24 </w:t>
      </w:r>
      <w:r w:rsidRPr="00B13548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>putative USPAs</w:t>
      </w:r>
      <w:r w:rsidRPr="00B1354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</w:t>
      </w:r>
      <w:r w:rsidRPr="00B13548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Arabidopsis</w:t>
      </w:r>
      <w:r w:rsidRPr="00B1354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utilized in the present study. The sequences were retrieved from the Institute for Genomic Research (TIGR). 1MJH-like = </w:t>
      </w:r>
      <w:r w:rsidRPr="00B13548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>putative USPs</w:t>
      </w:r>
      <w:r w:rsidRPr="00B1354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analogue to that of </w:t>
      </w:r>
      <w:r w:rsidRPr="00B1354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Methanococcus jannaschii </w:t>
      </w:r>
      <w:r w:rsidRPr="00B1354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MJ0577 (1MJH). S = sequences not present in the PlantsP plant phosphorylation database [25] because they are not kinases. </w:t>
      </w:r>
      <w:r w:rsidRPr="000772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1.3.1, 1.3.2 and 1.4.1 = clusters of </w:t>
      </w:r>
      <w:proofErr w:type="spellStart"/>
      <w:r w:rsidRPr="0007726A">
        <w:rPr>
          <w:rFonts w:asciiTheme="majorBidi" w:hAnsiTheme="majorBidi" w:cstheme="majorBidi"/>
          <w:color w:val="000000" w:themeColor="text1"/>
          <w:sz w:val="24"/>
          <w:szCs w:val="24"/>
        </w:rPr>
        <w:t>protein</w:t>
      </w:r>
      <w:proofErr w:type="spellEnd"/>
      <w:r w:rsidRPr="0007726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kinase.</w:t>
      </w:r>
    </w:p>
    <w:tbl>
      <w:tblPr>
        <w:tblW w:w="7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91"/>
        <w:gridCol w:w="1296"/>
        <w:gridCol w:w="4350"/>
      </w:tblGrid>
      <w:tr w:rsidR="00B13548" w:rsidRPr="0007726A" w:rsidTr="005E77BC">
        <w:trPr>
          <w:trHeight w:val="30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Accession no.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USP type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AT1G09740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Ethylene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regulated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(ER)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AT1G11360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AT1G48960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AT1G69080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AT1G77280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AT2G21620*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Auxin-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regulated</w:t>
            </w:r>
            <w:proofErr w:type="spellEnd"/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AT2G24370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AT2G45910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N/A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AT2G47710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bookmarkStart w:id="0" w:name="_GoBack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  <w:bookmarkEnd w:id="0"/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AT3G01520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AT3G11930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ER-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like</w:t>
            </w:r>
            <w:proofErr w:type="spellEnd"/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AT3G17020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ER6-like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AT3G21210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CHP-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rich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zinc 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finger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protein</w:t>
            </w:r>
            <w:proofErr w:type="spellEnd"/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AT3G53990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ER-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like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drought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regulated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AT3G62550*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ER-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like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drought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regulated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AT4G25160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B13548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AT4G27320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B13548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B1354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Phosphorylated in response to microbial elucidation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AT4G31230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AT5G12000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aps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ap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AT5G14680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AT5G26150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3548" w:rsidRPr="00B13548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aps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aps/>
                <w:color w:val="000000" w:themeColor="text1"/>
                <w:sz w:val="24"/>
                <w:szCs w:val="24"/>
              </w:rPr>
              <w:t>At5g54430*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1MJH-like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B13548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B1354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Substrate of the stress-regulated mitogen-activated protein kinases (MAPKs)</w:t>
            </w:r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AT5G61550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Involved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disease</w:t>
            </w:r>
            <w:proofErr w:type="spellEnd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resistance</w:t>
            </w:r>
            <w:proofErr w:type="spellEnd"/>
          </w:p>
        </w:tc>
      </w:tr>
      <w:tr w:rsidR="00B13548" w:rsidRPr="0007726A" w:rsidTr="005E77BC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548" w:rsidRPr="0007726A" w:rsidRDefault="00B13548" w:rsidP="005E77BC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AT5G63940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548" w:rsidRPr="0007726A" w:rsidRDefault="00B13548" w:rsidP="005E77BC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7726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13548" w:rsidRPr="00B13548" w:rsidRDefault="00B13548" w:rsidP="00B13548">
      <w:pPr>
        <w:spacing w:after="120"/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vertAlign w:val="superscript"/>
          <w:lang w:val="en-US"/>
        </w:rPr>
      </w:pPr>
      <w:r w:rsidRPr="00B13548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vertAlign w:val="superscript"/>
          <w:lang w:val="en-US"/>
        </w:rPr>
        <w:t>*</w:t>
      </w:r>
      <w:r w:rsidRPr="00B13548"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val="en-US"/>
        </w:rPr>
        <w:t>USPA-like domain is missing amino acids at the C terminus</w:t>
      </w:r>
    </w:p>
    <w:p w:rsidR="00B13548" w:rsidRPr="00B13548" w:rsidRDefault="00B13548" w:rsidP="00B13548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846A61" w:rsidRPr="00B13548" w:rsidRDefault="00846A61">
      <w:pPr>
        <w:rPr>
          <w:lang w:val="en-US"/>
        </w:rPr>
      </w:pPr>
    </w:p>
    <w:sectPr w:rsidR="00846A61" w:rsidRPr="00B13548" w:rsidSect="00B13548">
      <w:pgSz w:w="11906" w:h="16838" w:code="9"/>
      <w:pgMar w:top="1985" w:right="991" w:bottom="1440" w:left="1985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48"/>
    <w:rsid w:val="00846A61"/>
    <w:rsid w:val="009919A3"/>
    <w:rsid w:val="00B13548"/>
    <w:rsid w:val="00D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360" w:after="2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360" w:after="2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1</cp:revision>
  <dcterms:created xsi:type="dcterms:W3CDTF">2015-07-30T09:52:00Z</dcterms:created>
  <dcterms:modified xsi:type="dcterms:W3CDTF">2015-07-30T09:54:00Z</dcterms:modified>
</cp:coreProperties>
</file>