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79" w:rsidRPr="004F5C8B" w:rsidRDefault="00D33D79" w:rsidP="004F5C8B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Additionally, DSC examinations were conducted to determine the oxygen induction time (OIT), expressed by the OIT index. It appears that the OIT of the ENR/PCL </w:t>
      </w:r>
      <w:proofErr w:type="spellStart"/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>biocomposite</w:t>
      </w:r>
      <w:proofErr w:type="spellEnd"/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cross-linked with </w:t>
      </w:r>
      <w:proofErr w:type="spellStart"/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>dodecane</w:t>
      </w:r>
      <w:proofErr w:type="spellEnd"/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acid began at a temperature of 410</w:t>
      </w:r>
      <w:r w:rsidRPr="004F5C8B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o</w:t>
      </w:r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>C and amounted to 0.32 min</w:t>
      </w:r>
      <w:r w:rsidR="004F5C8B"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(Fig. 1)</w:t>
      </w:r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>. The energy of this process amounted to 935 J g</w:t>
      </w:r>
      <w:r w:rsidRPr="004F5C8B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-1</w:t>
      </w:r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which is similar to the energy value obtained by the oxygen induction process of the ENR/PCL composite cross-linked with </w:t>
      </w:r>
      <w:proofErr w:type="spellStart"/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>quercetin</w:t>
      </w:r>
      <w:proofErr w:type="spellEnd"/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The OIT index of this composite was 3.35 min. However, the </w:t>
      </w:r>
      <w:proofErr w:type="spellStart"/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>vulcanisate</w:t>
      </w:r>
      <w:proofErr w:type="spellEnd"/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of ENR rubber had an OIT index equal to 1.36 min, and the energy of his process amounted to 2721 J g</w:t>
      </w:r>
      <w:r w:rsidRPr="004F5C8B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-1</w:t>
      </w:r>
      <w:r w:rsidR="004F5C8B" w:rsidRPr="004F5C8B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 xml:space="preserve"> </w:t>
      </w:r>
      <w:r w:rsidR="004F5C8B"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>( Fig. 2)</w:t>
      </w:r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>. It should be emphasised that the oxidation of this sample began at 210</w:t>
      </w:r>
      <w:r w:rsidRPr="004F5C8B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o</w:t>
      </w:r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C. ENR/PCL </w:t>
      </w:r>
      <w:proofErr w:type="spellStart"/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>biocomposites</w:t>
      </w:r>
      <w:proofErr w:type="spellEnd"/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are characterised by </w:t>
      </w:r>
      <w:proofErr w:type="gramStart"/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>a low</w:t>
      </w:r>
      <w:proofErr w:type="gramEnd"/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oxidation energy, although their oxidation energy was comparable in the case of cross-linking with </w:t>
      </w:r>
      <w:proofErr w:type="spellStart"/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>quercetin</w:t>
      </w:r>
      <w:proofErr w:type="spellEnd"/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lower in the case of the remaining samples. However, increasing the </w:t>
      </w:r>
      <w:proofErr w:type="spellStart"/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>quercetin</w:t>
      </w:r>
      <w:proofErr w:type="spellEnd"/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content did not significantly influence the oxygen induction time: at a content of 0.75 </w:t>
      </w:r>
      <w:proofErr w:type="spellStart"/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>phr</w:t>
      </w:r>
      <w:proofErr w:type="spellEnd"/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the oxidation was more energetic than that of samples with higher </w:t>
      </w:r>
      <w:proofErr w:type="spellStart"/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>quercetin</w:t>
      </w:r>
      <w:proofErr w:type="spellEnd"/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contents</w:t>
      </w:r>
      <w:r w:rsidR="004F5C8B"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(Fig.3)</w:t>
      </w:r>
      <w:r w:rsidRPr="004F5C8B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D33D79" w:rsidRPr="00D33D79" w:rsidRDefault="00D33D79" w:rsidP="00CF67AE">
      <w:pPr>
        <w:rPr>
          <w:lang w:val="en-GB"/>
        </w:rPr>
      </w:pPr>
    </w:p>
    <w:p w:rsidR="00CF67AE" w:rsidRDefault="00CF67AE" w:rsidP="00CF67AE">
      <w:r w:rsidRPr="00230810">
        <w:rPr>
          <w:noProof/>
          <w:lang w:eastAsia="pl-PL"/>
        </w:rPr>
        <w:drawing>
          <wp:inline distT="0" distB="0" distL="0" distR="0">
            <wp:extent cx="5945098" cy="3299156"/>
            <wp:effectExtent l="19050" t="0" r="17552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F67AE" w:rsidRPr="006B53E9" w:rsidRDefault="00CF67AE" w:rsidP="00CF67A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gramStart"/>
      <w:r w:rsidRPr="0063021D">
        <w:rPr>
          <w:rFonts w:ascii="Times New Roman" w:hAnsi="Times New Roman" w:cs="Times New Roman"/>
          <w:sz w:val="24"/>
          <w:szCs w:val="24"/>
          <w:lang w:val="en-AU"/>
        </w:rPr>
        <w:t>Fig. 1.</w:t>
      </w:r>
      <w:proofErr w:type="gramEnd"/>
      <w:r w:rsidRPr="0063021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gramStart"/>
      <w:r w:rsidRPr="0063021D">
        <w:rPr>
          <w:rFonts w:ascii="Times New Roman" w:hAnsi="Times New Roman" w:cs="Times New Roman"/>
          <w:sz w:val="24"/>
          <w:szCs w:val="24"/>
          <w:lang w:val="en-AU"/>
        </w:rPr>
        <w:t>OIT index of ENR/ PCL composite measurement by using DSC method.</w:t>
      </w:r>
      <w:proofErr w:type="gramEnd"/>
    </w:p>
    <w:p w:rsidR="00CF67AE" w:rsidRDefault="00CF67AE" w:rsidP="00CF67AE">
      <w:pPr>
        <w:spacing w:line="480" w:lineRule="auto"/>
        <w:jc w:val="both"/>
        <w:rPr>
          <w:lang w:val="en-AU"/>
        </w:rPr>
      </w:pPr>
      <w:r w:rsidRPr="00281B4D">
        <w:rPr>
          <w:noProof/>
          <w:lang w:eastAsia="pl-PL"/>
        </w:rPr>
        <w:lastRenderedPageBreak/>
        <w:drawing>
          <wp:inline distT="0" distB="0" distL="0" distR="0">
            <wp:extent cx="5763158" cy="3291840"/>
            <wp:effectExtent l="19050" t="0" r="28042" b="381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F67AE" w:rsidRPr="00163BE4" w:rsidRDefault="00CF67AE" w:rsidP="00CF67A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gramStart"/>
      <w:r w:rsidRPr="00163BE4">
        <w:rPr>
          <w:rFonts w:ascii="Times New Roman" w:hAnsi="Times New Roman" w:cs="Times New Roman"/>
          <w:sz w:val="24"/>
          <w:szCs w:val="24"/>
          <w:lang w:val="en-AU"/>
        </w:rPr>
        <w:t>Fig. 2.</w:t>
      </w:r>
      <w:proofErr w:type="gramEnd"/>
      <w:r w:rsidRPr="00163BE4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gramStart"/>
      <w:r w:rsidRPr="00163BE4">
        <w:rPr>
          <w:rFonts w:ascii="Times New Roman" w:hAnsi="Times New Roman" w:cs="Times New Roman"/>
          <w:sz w:val="24"/>
          <w:szCs w:val="24"/>
          <w:lang w:val="en-AU"/>
        </w:rPr>
        <w:t xml:space="preserve">OIT index of ENR </w:t>
      </w:r>
      <w:proofErr w:type="spellStart"/>
      <w:r w:rsidRPr="00163BE4">
        <w:rPr>
          <w:rFonts w:ascii="Times New Roman" w:hAnsi="Times New Roman" w:cs="Times New Roman"/>
          <w:sz w:val="24"/>
          <w:szCs w:val="24"/>
          <w:lang w:val="en-AU"/>
        </w:rPr>
        <w:t>vulcanizate</w:t>
      </w:r>
      <w:proofErr w:type="spellEnd"/>
      <w:r w:rsidRPr="00163BE4">
        <w:rPr>
          <w:rFonts w:ascii="Times New Roman" w:hAnsi="Times New Roman" w:cs="Times New Roman"/>
          <w:sz w:val="24"/>
          <w:szCs w:val="24"/>
          <w:lang w:val="en-AU"/>
        </w:rPr>
        <w:t xml:space="preserve"> measurement by using DSC method.</w:t>
      </w:r>
      <w:proofErr w:type="gramEnd"/>
    </w:p>
    <w:p w:rsidR="00CF67AE" w:rsidRDefault="00CF67AE" w:rsidP="00CF67AE">
      <w:pPr>
        <w:spacing w:line="480" w:lineRule="auto"/>
        <w:jc w:val="both"/>
        <w:rPr>
          <w:lang w:val="en-AU"/>
        </w:rPr>
      </w:pPr>
    </w:p>
    <w:p w:rsidR="00CF67AE" w:rsidRDefault="00CF67AE" w:rsidP="00CF67AE">
      <w:r>
        <w:rPr>
          <w:noProof/>
          <w:lang w:eastAsia="pl-PL"/>
        </w:rPr>
        <w:drawing>
          <wp:inline distT="0" distB="0" distL="0" distR="0">
            <wp:extent cx="5760648" cy="3485071"/>
            <wp:effectExtent l="19050" t="0" r="0" b="0"/>
            <wp:docPr id="3" name="Obraz 1" descr="C:\Documents and Settings\Ania\Pulpit\podr\lipiec 2012\zbiorczy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ia\Pulpit\podr\lipiec 2012\zbiorczy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105" b="2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58" cy="3484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7AE" w:rsidRPr="0075008F" w:rsidRDefault="00CF67AE" w:rsidP="00CF67AE"/>
    <w:p w:rsidR="00CF67AE" w:rsidRPr="00163BE4" w:rsidRDefault="00CF67AE" w:rsidP="00CF67A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gramStart"/>
      <w:r w:rsidRPr="00163BE4">
        <w:rPr>
          <w:rFonts w:ascii="Times New Roman" w:hAnsi="Times New Roman" w:cs="Times New Roman"/>
          <w:sz w:val="24"/>
          <w:szCs w:val="24"/>
          <w:lang w:val="en-AU"/>
        </w:rPr>
        <w:t>Fig. 3.</w:t>
      </w:r>
      <w:proofErr w:type="gramEnd"/>
      <w:r w:rsidRPr="00163BE4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gramStart"/>
      <w:r w:rsidRPr="00163BE4">
        <w:rPr>
          <w:rFonts w:ascii="Times New Roman" w:hAnsi="Times New Roman" w:cs="Times New Roman"/>
          <w:sz w:val="24"/>
          <w:szCs w:val="24"/>
          <w:lang w:val="en-AU"/>
        </w:rPr>
        <w:t xml:space="preserve">OIT index of ENR/PCL composites containing </w:t>
      </w:r>
      <w:proofErr w:type="spellStart"/>
      <w:r w:rsidRPr="00163BE4">
        <w:rPr>
          <w:rFonts w:ascii="Times New Roman" w:hAnsi="Times New Roman" w:cs="Times New Roman"/>
          <w:sz w:val="24"/>
          <w:szCs w:val="24"/>
          <w:lang w:val="en-AU"/>
        </w:rPr>
        <w:t>quercetin</w:t>
      </w:r>
      <w:proofErr w:type="spellEnd"/>
      <w:r w:rsidRPr="00163BE4">
        <w:rPr>
          <w:rFonts w:ascii="Times New Roman" w:hAnsi="Times New Roman" w:cs="Times New Roman"/>
          <w:sz w:val="24"/>
          <w:szCs w:val="24"/>
          <w:lang w:val="en-AU"/>
        </w:rPr>
        <w:t>.</w:t>
      </w:r>
      <w:proofErr w:type="gramEnd"/>
    </w:p>
    <w:p w:rsidR="00A66D88" w:rsidRPr="00CF67AE" w:rsidRDefault="00A66D88" w:rsidP="00CF67AE">
      <w:pPr>
        <w:rPr>
          <w:lang w:val="en-AU"/>
        </w:rPr>
      </w:pPr>
    </w:p>
    <w:sectPr w:rsidR="00A66D88" w:rsidRPr="00CF67AE" w:rsidSect="00A66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F67AE"/>
    <w:rsid w:val="00000871"/>
    <w:rsid w:val="0000090C"/>
    <w:rsid w:val="00000D8D"/>
    <w:rsid w:val="00002193"/>
    <w:rsid w:val="00002437"/>
    <w:rsid w:val="00002B45"/>
    <w:rsid w:val="00002FBE"/>
    <w:rsid w:val="00003444"/>
    <w:rsid w:val="0000362A"/>
    <w:rsid w:val="00003697"/>
    <w:rsid w:val="0000427F"/>
    <w:rsid w:val="00004335"/>
    <w:rsid w:val="00004357"/>
    <w:rsid w:val="000046D6"/>
    <w:rsid w:val="0000472A"/>
    <w:rsid w:val="00004B2A"/>
    <w:rsid w:val="0000552E"/>
    <w:rsid w:val="000057A5"/>
    <w:rsid w:val="000058E7"/>
    <w:rsid w:val="00005F85"/>
    <w:rsid w:val="000075B5"/>
    <w:rsid w:val="0001104A"/>
    <w:rsid w:val="000138DA"/>
    <w:rsid w:val="00013D48"/>
    <w:rsid w:val="00014724"/>
    <w:rsid w:val="00014A62"/>
    <w:rsid w:val="00014F03"/>
    <w:rsid w:val="00017930"/>
    <w:rsid w:val="00017A4C"/>
    <w:rsid w:val="000206E7"/>
    <w:rsid w:val="000207F0"/>
    <w:rsid w:val="00020D70"/>
    <w:rsid w:val="00020EA1"/>
    <w:rsid w:val="00021B5D"/>
    <w:rsid w:val="00021EA2"/>
    <w:rsid w:val="00022A93"/>
    <w:rsid w:val="00022B82"/>
    <w:rsid w:val="00022B8E"/>
    <w:rsid w:val="00023B44"/>
    <w:rsid w:val="000247BE"/>
    <w:rsid w:val="00024B4E"/>
    <w:rsid w:val="00024FE4"/>
    <w:rsid w:val="00025048"/>
    <w:rsid w:val="00025253"/>
    <w:rsid w:val="00025734"/>
    <w:rsid w:val="00025BA1"/>
    <w:rsid w:val="00025E4D"/>
    <w:rsid w:val="000268B2"/>
    <w:rsid w:val="00026992"/>
    <w:rsid w:val="00026D76"/>
    <w:rsid w:val="0002761B"/>
    <w:rsid w:val="0002795B"/>
    <w:rsid w:val="00027A67"/>
    <w:rsid w:val="00027AF8"/>
    <w:rsid w:val="0003082F"/>
    <w:rsid w:val="00030F00"/>
    <w:rsid w:val="000312A2"/>
    <w:rsid w:val="000319E1"/>
    <w:rsid w:val="00031DD1"/>
    <w:rsid w:val="000327C5"/>
    <w:rsid w:val="0003394C"/>
    <w:rsid w:val="0003482C"/>
    <w:rsid w:val="00034985"/>
    <w:rsid w:val="000355F0"/>
    <w:rsid w:val="00035F6D"/>
    <w:rsid w:val="00036582"/>
    <w:rsid w:val="00036843"/>
    <w:rsid w:val="00036908"/>
    <w:rsid w:val="00037AE7"/>
    <w:rsid w:val="00040721"/>
    <w:rsid w:val="000408F0"/>
    <w:rsid w:val="00040A79"/>
    <w:rsid w:val="00041947"/>
    <w:rsid w:val="00041AF9"/>
    <w:rsid w:val="00042A4D"/>
    <w:rsid w:val="00042F20"/>
    <w:rsid w:val="000438AC"/>
    <w:rsid w:val="00044209"/>
    <w:rsid w:val="00044732"/>
    <w:rsid w:val="000451B5"/>
    <w:rsid w:val="000456DD"/>
    <w:rsid w:val="00046377"/>
    <w:rsid w:val="00046D10"/>
    <w:rsid w:val="00047C6E"/>
    <w:rsid w:val="000502E1"/>
    <w:rsid w:val="000512DD"/>
    <w:rsid w:val="000515F5"/>
    <w:rsid w:val="000516DD"/>
    <w:rsid w:val="000520CD"/>
    <w:rsid w:val="0005228D"/>
    <w:rsid w:val="00054304"/>
    <w:rsid w:val="0005461A"/>
    <w:rsid w:val="00055682"/>
    <w:rsid w:val="00056103"/>
    <w:rsid w:val="00056C98"/>
    <w:rsid w:val="00056DA7"/>
    <w:rsid w:val="000574E2"/>
    <w:rsid w:val="00057B59"/>
    <w:rsid w:val="00060D66"/>
    <w:rsid w:val="00061C8E"/>
    <w:rsid w:val="000626A8"/>
    <w:rsid w:val="00062A0D"/>
    <w:rsid w:val="00062B66"/>
    <w:rsid w:val="00063317"/>
    <w:rsid w:val="000641B1"/>
    <w:rsid w:val="000653FA"/>
    <w:rsid w:val="00065801"/>
    <w:rsid w:val="00066BC6"/>
    <w:rsid w:val="00066E49"/>
    <w:rsid w:val="00067593"/>
    <w:rsid w:val="00067C4C"/>
    <w:rsid w:val="00070674"/>
    <w:rsid w:val="00071992"/>
    <w:rsid w:val="000719A2"/>
    <w:rsid w:val="00072BE5"/>
    <w:rsid w:val="00072D95"/>
    <w:rsid w:val="00073252"/>
    <w:rsid w:val="00073716"/>
    <w:rsid w:val="0007372E"/>
    <w:rsid w:val="00073FD4"/>
    <w:rsid w:val="00074568"/>
    <w:rsid w:val="000745F5"/>
    <w:rsid w:val="00075108"/>
    <w:rsid w:val="00075563"/>
    <w:rsid w:val="000756E9"/>
    <w:rsid w:val="000761E0"/>
    <w:rsid w:val="00076405"/>
    <w:rsid w:val="00077162"/>
    <w:rsid w:val="00077EBD"/>
    <w:rsid w:val="00080834"/>
    <w:rsid w:val="00080E7A"/>
    <w:rsid w:val="00081463"/>
    <w:rsid w:val="0008260F"/>
    <w:rsid w:val="000827DE"/>
    <w:rsid w:val="00082E1D"/>
    <w:rsid w:val="00083D72"/>
    <w:rsid w:val="00086788"/>
    <w:rsid w:val="00086FCA"/>
    <w:rsid w:val="00087706"/>
    <w:rsid w:val="0009057A"/>
    <w:rsid w:val="00092483"/>
    <w:rsid w:val="00093288"/>
    <w:rsid w:val="00093ADE"/>
    <w:rsid w:val="00094949"/>
    <w:rsid w:val="00095AD9"/>
    <w:rsid w:val="00096F29"/>
    <w:rsid w:val="00097C14"/>
    <w:rsid w:val="000A04B9"/>
    <w:rsid w:val="000A0BF3"/>
    <w:rsid w:val="000A0FB5"/>
    <w:rsid w:val="000A11E6"/>
    <w:rsid w:val="000A172E"/>
    <w:rsid w:val="000A198C"/>
    <w:rsid w:val="000A2843"/>
    <w:rsid w:val="000A286E"/>
    <w:rsid w:val="000A28F2"/>
    <w:rsid w:val="000A4562"/>
    <w:rsid w:val="000A4AFD"/>
    <w:rsid w:val="000A4B69"/>
    <w:rsid w:val="000A4EB9"/>
    <w:rsid w:val="000A54AC"/>
    <w:rsid w:val="000A62AF"/>
    <w:rsid w:val="000A6357"/>
    <w:rsid w:val="000A72CD"/>
    <w:rsid w:val="000B1162"/>
    <w:rsid w:val="000B2AE5"/>
    <w:rsid w:val="000B4B5F"/>
    <w:rsid w:val="000B4FE0"/>
    <w:rsid w:val="000B60F1"/>
    <w:rsid w:val="000B63AB"/>
    <w:rsid w:val="000B6B01"/>
    <w:rsid w:val="000B6DD2"/>
    <w:rsid w:val="000B7D59"/>
    <w:rsid w:val="000B7DBE"/>
    <w:rsid w:val="000C06FA"/>
    <w:rsid w:val="000C0C5A"/>
    <w:rsid w:val="000C0D9E"/>
    <w:rsid w:val="000C0DEA"/>
    <w:rsid w:val="000C2FF8"/>
    <w:rsid w:val="000C35AB"/>
    <w:rsid w:val="000C43A6"/>
    <w:rsid w:val="000C45CB"/>
    <w:rsid w:val="000C4618"/>
    <w:rsid w:val="000C5A92"/>
    <w:rsid w:val="000C69F5"/>
    <w:rsid w:val="000C7080"/>
    <w:rsid w:val="000C70FF"/>
    <w:rsid w:val="000D0D89"/>
    <w:rsid w:val="000D10D9"/>
    <w:rsid w:val="000D1BAD"/>
    <w:rsid w:val="000D397F"/>
    <w:rsid w:val="000D427F"/>
    <w:rsid w:val="000D47CA"/>
    <w:rsid w:val="000D4A4F"/>
    <w:rsid w:val="000D4AD7"/>
    <w:rsid w:val="000D5868"/>
    <w:rsid w:val="000D5EF8"/>
    <w:rsid w:val="000D608F"/>
    <w:rsid w:val="000D6A74"/>
    <w:rsid w:val="000D7225"/>
    <w:rsid w:val="000D7CDB"/>
    <w:rsid w:val="000D7EF9"/>
    <w:rsid w:val="000E10C1"/>
    <w:rsid w:val="000E1601"/>
    <w:rsid w:val="000E1671"/>
    <w:rsid w:val="000E1FE1"/>
    <w:rsid w:val="000E244E"/>
    <w:rsid w:val="000E27AB"/>
    <w:rsid w:val="000E2D32"/>
    <w:rsid w:val="000E32FD"/>
    <w:rsid w:val="000E3E66"/>
    <w:rsid w:val="000E412D"/>
    <w:rsid w:val="000E42C4"/>
    <w:rsid w:val="000E42E3"/>
    <w:rsid w:val="000E42E4"/>
    <w:rsid w:val="000E42EE"/>
    <w:rsid w:val="000E43C1"/>
    <w:rsid w:val="000E4962"/>
    <w:rsid w:val="000E50ED"/>
    <w:rsid w:val="000E518F"/>
    <w:rsid w:val="000E5836"/>
    <w:rsid w:val="000E5BCB"/>
    <w:rsid w:val="000E631D"/>
    <w:rsid w:val="000E63FE"/>
    <w:rsid w:val="000E6DB3"/>
    <w:rsid w:val="000E7B48"/>
    <w:rsid w:val="000F181C"/>
    <w:rsid w:val="000F23C4"/>
    <w:rsid w:val="000F2DB6"/>
    <w:rsid w:val="000F3325"/>
    <w:rsid w:val="000F3BB2"/>
    <w:rsid w:val="000F4995"/>
    <w:rsid w:val="000F4EFC"/>
    <w:rsid w:val="000F5EF2"/>
    <w:rsid w:val="000F7CE9"/>
    <w:rsid w:val="000F7F23"/>
    <w:rsid w:val="001019E0"/>
    <w:rsid w:val="00101F1D"/>
    <w:rsid w:val="00102624"/>
    <w:rsid w:val="00102675"/>
    <w:rsid w:val="0010277A"/>
    <w:rsid w:val="001047D0"/>
    <w:rsid w:val="0010480D"/>
    <w:rsid w:val="00105DA8"/>
    <w:rsid w:val="00106174"/>
    <w:rsid w:val="001068EE"/>
    <w:rsid w:val="001069F6"/>
    <w:rsid w:val="00106CDC"/>
    <w:rsid w:val="001102D8"/>
    <w:rsid w:val="00111D7B"/>
    <w:rsid w:val="00113B93"/>
    <w:rsid w:val="00113BEA"/>
    <w:rsid w:val="001140FD"/>
    <w:rsid w:val="00114105"/>
    <w:rsid w:val="0011494F"/>
    <w:rsid w:val="00115774"/>
    <w:rsid w:val="00115D5F"/>
    <w:rsid w:val="0011600B"/>
    <w:rsid w:val="00116E96"/>
    <w:rsid w:val="00120C28"/>
    <w:rsid w:val="00121991"/>
    <w:rsid w:val="00121995"/>
    <w:rsid w:val="001226F8"/>
    <w:rsid w:val="001229FE"/>
    <w:rsid w:val="00122CE2"/>
    <w:rsid w:val="001237BD"/>
    <w:rsid w:val="00123D3D"/>
    <w:rsid w:val="00124547"/>
    <w:rsid w:val="00125C31"/>
    <w:rsid w:val="0012623B"/>
    <w:rsid w:val="0012652A"/>
    <w:rsid w:val="001270A4"/>
    <w:rsid w:val="0012772C"/>
    <w:rsid w:val="00127AA2"/>
    <w:rsid w:val="00130FBE"/>
    <w:rsid w:val="00131DAE"/>
    <w:rsid w:val="00132544"/>
    <w:rsid w:val="00133432"/>
    <w:rsid w:val="001362E9"/>
    <w:rsid w:val="0013700B"/>
    <w:rsid w:val="001371A0"/>
    <w:rsid w:val="00137A12"/>
    <w:rsid w:val="00140781"/>
    <w:rsid w:val="0014171E"/>
    <w:rsid w:val="00142070"/>
    <w:rsid w:val="00143CCF"/>
    <w:rsid w:val="00144868"/>
    <w:rsid w:val="001454B5"/>
    <w:rsid w:val="00145808"/>
    <w:rsid w:val="001466AD"/>
    <w:rsid w:val="00147A87"/>
    <w:rsid w:val="00147D41"/>
    <w:rsid w:val="001500A1"/>
    <w:rsid w:val="0015014B"/>
    <w:rsid w:val="00150200"/>
    <w:rsid w:val="001507F9"/>
    <w:rsid w:val="00150815"/>
    <w:rsid w:val="001513D6"/>
    <w:rsid w:val="001518F1"/>
    <w:rsid w:val="00151F23"/>
    <w:rsid w:val="00152067"/>
    <w:rsid w:val="0015229B"/>
    <w:rsid w:val="001524D8"/>
    <w:rsid w:val="00152E51"/>
    <w:rsid w:val="00154C89"/>
    <w:rsid w:val="00155573"/>
    <w:rsid w:val="00155768"/>
    <w:rsid w:val="00156800"/>
    <w:rsid w:val="001578F9"/>
    <w:rsid w:val="001603B4"/>
    <w:rsid w:val="00160EBE"/>
    <w:rsid w:val="00161952"/>
    <w:rsid w:val="00161A05"/>
    <w:rsid w:val="00161EB1"/>
    <w:rsid w:val="001628F4"/>
    <w:rsid w:val="00162CFD"/>
    <w:rsid w:val="00162F30"/>
    <w:rsid w:val="00163BE4"/>
    <w:rsid w:val="0016401E"/>
    <w:rsid w:val="00165556"/>
    <w:rsid w:val="001659B3"/>
    <w:rsid w:val="0016709C"/>
    <w:rsid w:val="0016753E"/>
    <w:rsid w:val="00170A77"/>
    <w:rsid w:val="0017130E"/>
    <w:rsid w:val="0017196C"/>
    <w:rsid w:val="00172490"/>
    <w:rsid w:val="001724D5"/>
    <w:rsid w:val="00172606"/>
    <w:rsid w:val="00172B87"/>
    <w:rsid w:val="00173074"/>
    <w:rsid w:val="00173467"/>
    <w:rsid w:val="001734CC"/>
    <w:rsid w:val="0017367F"/>
    <w:rsid w:val="00174452"/>
    <w:rsid w:val="00175EEF"/>
    <w:rsid w:val="00176615"/>
    <w:rsid w:val="00176B62"/>
    <w:rsid w:val="00176DFB"/>
    <w:rsid w:val="001770C4"/>
    <w:rsid w:val="0017790C"/>
    <w:rsid w:val="00177A1B"/>
    <w:rsid w:val="00177D72"/>
    <w:rsid w:val="00177F91"/>
    <w:rsid w:val="00180206"/>
    <w:rsid w:val="001806D3"/>
    <w:rsid w:val="001807EA"/>
    <w:rsid w:val="00180D53"/>
    <w:rsid w:val="0018167D"/>
    <w:rsid w:val="001831CB"/>
    <w:rsid w:val="0018426D"/>
    <w:rsid w:val="0018480F"/>
    <w:rsid w:val="00184DD5"/>
    <w:rsid w:val="00185086"/>
    <w:rsid w:val="001850D5"/>
    <w:rsid w:val="00185705"/>
    <w:rsid w:val="00185CD5"/>
    <w:rsid w:val="001861C6"/>
    <w:rsid w:val="0019047A"/>
    <w:rsid w:val="00190C5C"/>
    <w:rsid w:val="001910A5"/>
    <w:rsid w:val="001918C7"/>
    <w:rsid w:val="00191BAB"/>
    <w:rsid w:val="00191BD4"/>
    <w:rsid w:val="00191CED"/>
    <w:rsid w:val="0019225C"/>
    <w:rsid w:val="0019242F"/>
    <w:rsid w:val="00192E3C"/>
    <w:rsid w:val="00192F33"/>
    <w:rsid w:val="001932EA"/>
    <w:rsid w:val="00193580"/>
    <w:rsid w:val="001941A5"/>
    <w:rsid w:val="00194928"/>
    <w:rsid w:val="001953E5"/>
    <w:rsid w:val="001974DB"/>
    <w:rsid w:val="00197927"/>
    <w:rsid w:val="0019792D"/>
    <w:rsid w:val="001A0EA2"/>
    <w:rsid w:val="001A25F8"/>
    <w:rsid w:val="001A3091"/>
    <w:rsid w:val="001A4140"/>
    <w:rsid w:val="001A4198"/>
    <w:rsid w:val="001A4B24"/>
    <w:rsid w:val="001A4CEC"/>
    <w:rsid w:val="001A589B"/>
    <w:rsid w:val="001A5C17"/>
    <w:rsid w:val="001A62A1"/>
    <w:rsid w:val="001A67CA"/>
    <w:rsid w:val="001A7080"/>
    <w:rsid w:val="001A7F57"/>
    <w:rsid w:val="001B188C"/>
    <w:rsid w:val="001B1F98"/>
    <w:rsid w:val="001B2531"/>
    <w:rsid w:val="001B2A07"/>
    <w:rsid w:val="001B301D"/>
    <w:rsid w:val="001B35DC"/>
    <w:rsid w:val="001B41A4"/>
    <w:rsid w:val="001B43FF"/>
    <w:rsid w:val="001B639E"/>
    <w:rsid w:val="001B6AB1"/>
    <w:rsid w:val="001B74E5"/>
    <w:rsid w:val="001B7A14"/>
    <w:rsid w:val="001B7FDD"/>
    <w:rsid w:val="001C0448"/>
    <w:rsid w:val="001C137E"/>
    <w:rsid w:val="001C2ABA"/>
    <w:rsid w:val="001C36F8"/>
    <w:rsid w:val="001C3B3E"/>
    <w:rsid w:val="001C51BF"/>
    <w:rsid w:val="001C6479"/>
    <w:rsid w:val="001C65BE"/>
    <w:rsid w:val="001C65C3"/>
    <w:rsid w:val="001C6C83"/>
    <w:rsid w:val="001C7D92"/>
    <w:rsid w:val="001D0163"/>
    <w:rsid w:val="001D0BDD"/>
    <w:rsid w:val="001D1BA9"/>
    <w:rsid w:val="001D26A7"/>
    <w:rsid w:val="001D4240"/>
    <w:rsid w:val="001D4720"/>
    <w:rsid w:val="001D49F3"/>
    <w:rsid w:val="001D53DC"/>
    <w:rsid w:val="001D54AF"/>
    <w:rsid w:val="001D6C88"/>
    <w:rsid w:val="001D78D8"/>
    <w:rsid w:val="001E043A"/>
    <w:rsid w:val="001E04C6"/>
    <w:rsid w:val="001E0505"/>
    <w:rsid w:val="001E0628"/>
    <w:rsid w:val="001E0671"/>
    <w:rsid w:val="001E0BE8"/>
    <w:rsid w:val="001E15DC"/>
    <w:rsid w:val="001E2318"/>
    <w:rsid w:val="001E29D4"/>
    <w:rsid w:val="001E5C3C"/>
    <w:rsid w:val="001E617B"/>
    <w:rsid w:val="001E69E6"/>
    <w:rsid w:val="001E7251"/>
    <w:rsid w:val="001E73CF"/>
    <w:rsid w:val="001E7C0D"/>
    <w:rsid w:val="001F0AF2"/>
    <w:rsid w:val="001F0B24"/>
    <w:rsid w:val="001F13A0"/>
    <w:rsid w:val="001F20B6"/>
    <w:rsid w:val="001F2C61"/>
    <w:rsid w:val="001F304F"/>
    <w:rsid w:val="001F3231"/>
    <w:rsid w:val="001F38D5"/>
    <w:rsid w:val="001F440C"/>
    <w:rsid w:val="001F4606"/>
    <w:rsid w:val="001F4B79"/>
    <w:rsid w:val="001F5087"/>
    <w:rsid w:val="001F509A"/>
    <w:rsid w:val="001F543E"/>
    <w:rsid w:val="001F6FAA"/>
    <w:rsid w:val="001F7578"/>
    <w:rsid w:val="0020117D"/>
    <w:rsid w:val="00201AC9"/>
    <w:rsid w:val="00202774"/>
    <w:rsid w:val="00202E4E"/>
    <w:rsid w:val="00203896"/>
    <w:rsid w:val="00204493"/>
    <w:rsid w:val="00206606"/>
    <w:rsid w:val="00210819"/>
    <w:rsid w:val="00210EB0"/>
    <w:rsid w:val="00211DD4"/>
    <w:rsid w:val="002124E2"/>
    <w:rsid w:val="002126DF"/>
    <w:rsid w:val="002134FE"/>
    <w:rsid w:val="0021354B"/>
    <w:rsid w:val="00213872"/>
    <w:rsid w:val="00214D71"/>
    <w:rsid w:val="00214F1D"/>
    <w:rsid w:val="0021625C"/>
    <w:rsid w:val="00216C42"/>
    <w:rsid w:val="00216F63"/>
    <w:rsid w:val="0021748C"/>
    <w:rsid w:val="00217583"/>
    <w:rsid w:val="00217609"/>
    <w:rsid w:val="00220E21"/>
    <w:rsid w:val="002215B4"/>
    <w:rsid w:val="00221CFF"/>
    <w:rsid w:val="00221ED8"/>
    <w:rsid w:val="002229B9"/>
    <w:rsid w:val="002235D5"/>
    <w:rsid w:val="002236DF"/>
    <w:rsid w:val="00224FEA"/>
    <w:rsid w:val="00225B6B"/>
    <w:rsid w:val="00225C41"/>
    <w:rsid w:val="00225F41"/>
    <w:rsid w:val="0022623C"/>
    <w:rsid w:val="0022640D"/>
    <w:rsid w:val="00226512"/>
    <w:rsid w:val="00227169"/>
    <w:rsid w:val="00227FF4"/>
    <w:rsid w:val="0023055A"/>
    <w:rsid w:val="0023091D"/>
    <w:rsid w:val="00231600"/>
    <w:rsid w:val="00232706"/>
    <w:rsid w:val="002328B5"/>
    <w:rsid w:val="00232ED9"/>
    <w:rsid w:val="00234F13"/>
    <w:rsid w:val="00235175"/>
    <w:rsid w:val="00235F03"/>
    <w:rsid w:val="00236271"/>
    <w:rsid w:val="002371DA"/>
    <w:rsid w:val="0023730F"/>
    <w:rsid w:val="002374B7"/>
    <w:rsid w:val="002404D7"/>
    <w:rsid w:val="00241824"/>
    <w:rsid w:val="00241DD0"/>
    <w:rsid w:val="00242520"/>
    <w:rsid w:val="00242F6D"/>
    <w:rsid w:val="002437A3"/>
    <w:rsid w:val="00243A2B"/>
    <w:rsid w:val="00243DCC"/>
    <w:rsid w:val="00244246"/>
    <w:rsid w:val="002443C5"/>
    <w:rsid w:val="00244460"/>
    <w:rsid w:val="002454F6"/>
    <w:rsid w:val="002464BB"/>
    <w:rsid w:val="002473CD"/>
    <w:rsid w:val="00247935"/>
    <w:rsid w:val="002501AC"/>
    <w:rsid w:val="00250317"/>
    <w:rsid w:val="0025162B"/>
    <w:rsid w:val="002527B2"/>
    <w:rsid w:val="0025356F"/>
    <w:rsid w:val="002538DF"/>
    <w:rsid w:val="00254185"/>
    <w:rsid w:val="0025457B"/>
    <w:rsid w:val="00254C28"/>
    <w:rsid w:val="00254F74"/>
    <w:rsid w:val="00255D59"/>
    <w:rsid w:val="00255EF7"/>
    <w:rsid w:val="00256149"/>
    <w:rsid w:val="00256565"/>
    <w:rsid w:val="002570D4"/>
    <w:rsid w:val="002577A7"/>
    <w:rsid w:val="002579DC"/>
    <w:rsid w:val="00261533"/>
    <w:rsid w:val="002628D1"/>
    <w:rsid w:val="00262948"/>
    <w:rsid w:val="00262BB6"/>
    <w:rsid w:val="00262BFC"/>
    <w:rsid w:val="00263787"/>
    <w:rsid w:val="00263824"/>
    <w:rsid w:val="002641B3"/>
    <w:rsid w:val="002642DA"/>
    <w:rsid w:val="00264E73"/>
    <w:rsid w:val="00264EC5"/>
    <w:rsid w:val="002657B0"/>
    <w:rsid w:val="002658D3"/>
    <w:rsid w:val="00265BCB"/>
    <w:rsid w:val="002661A9"/>
    <w:rsid w:val="00266C53"/>
    <w:rsid w:val="00267B0E"/>
    <w:rsid w:val="002711DA"/>
    <w:rsid w:val="0027134A"/>
    <w:rsid w:val="002719A8"/>
    <w:rsid w:val="00272ADE"/>
    <w:rsid w:val="002730D6"/>
    <w:rsid w:val="00274A0B"/>
    <w:rsid w:val="002755C0"/>
    <w:rsid w:val="002756F4"/>
    <w:rsid w:val="00275C1C"/>
    <w:rsid w:val="00280021"/>
    <w:rsid w:val="00280226"/>
    <w:rsid w:val="0028099E"/>
    <w:rsid w:val="00281006"/>
    <w:rsid w:val="002832B6"/>
    <w:rsid w:val="00284439"/>
    <w:rsid w:val="00285521"/>
    <w:rsid w:val="00285648"/>
    <w:rsid w:val="00286065"/>
    <w:rsid w:val="002860D7"/>
    <w:rsid w:val="002878B4"/>
    <w:rsid w:val="00287B92"/>
    <w:rsid w:val="00290A42"/>
    <w:rsid w:val="002915E3"/>
    <w:rsid w:val="00292653"/>
    <w:rsid w:val="002928BA"/>
    <w:rsid w:val="0029343C"/>
    <w:rsid w:val="0029373E"/>
    <w:rsid w:val="002937CA"/>
    <w:rsid w:val="00293FE3"/>
    <w:rsid w:val="002953D3"/>
    <w:rsid w:val="00295639"/>
    <w:rsid w:val="002958C1"/>
    <w:rsid w:val="00295D36"/>
    <w:rsid w:val="0029605B"/>
    <w:rsid w:val="00296202"/>
    <w:rsid w:val="002963E6"/>
    <w:rsid w:val="00296A3E"/>
    <w:rsid w:val="00297511"/>
    <w:rsid w:val="0029760F"/>
    <w:rsid w:val="002977C5"/>
    <w:rsid w:val="002A0433"/>
    <w:rsid w:val="002A0E15"/>
    <w:rsid w:val="002A0F24"/>
    <w:rsid w:val="002A2859"/>
    <w:rsid w:val="002A3431"/>
    <w:rsid w:val="002A3A95"/>
    <w:rsid w:val="002A5839"/>
    <w:rsid w:val="002A58CC"/>
    <w:rsid w:val="002A5951"/>
    <w:rsid w:val="002A5C29"/>
    <w:rsid w:val="002A6847"/>
    <w:rsid w:val="002A753F"/>
    <w:rsid w:val="002A7D92"/>
    <w:rsid w:val="002A7F3E"/>
    <w:rsid w:val="002B10EC"/>
    <w:rsid w:val="002B2CD4"/>
    <w:rsid w:val="002B2D0A"/>
    <w:rsid w:val="002B2E9F"/>
    <w:rsid w:val="002B37EC"/>
    <w:rsid w:val="002B57E8"/>
    <w:rsid w:val="002B59B4"/>
    <w:rsid w:val="002B6117"/>
    <w:rsid w:val="002B6751"/>
    <w:rsid w:val="002B6918"/>
    <w:rsid w:val="002B6F3C"/>
    <w:rsid w:val="002B7962"/>
    <w:rsid w:val="002B7BD8"/>
    <w:rsid w:val="002C0370"/>
    <w:rsid w:val="002C0635"/>
    <w:rsid w:val="002C0671"/>
    <w:rsid w:val="002C1258"/>
    <w:rsid w:val="002C296D"/>
    <w:rsid w:val="002C3950"/>
    <w:rsid w:val="002C4E3E"/>
    <w:rsid w:val="002C5675"/>
    <w:rsid w:val="002C5FC6"/>
    <w:rsid w:val="002C6A27"/>
    <w:rsid w:val="002C6DB1"/>
    <w:rsid w:val="002C7AF0"/>
    <w:rsid w:val="002C7B3D"/>
    <w:rsid w:val="002D15DA"/>
    <w:rsid w:val="002D167E"/>
    <w:rsid w:val="002D1CA2"/>
    <w:rsid w:val="002D2291"/>
    <w:rsid w:val="002D3293"/>
    <w:rsid w:val="002D35FB"/>
    <w:rsid w:val="002D394D"/>
    <w:rsid w:val="002D4402"/>
    <w:rsid w:val="002D5320"/>
    <w:rsid w:val="002D6997"/>
    <w:rsid w:val="002D6D84"/>
    <w:rsid w:val="002D78BE"/>
    <w:rsid w:val="002D7DC7"/>
    <w:rsid w:val="002E00DC"/>
    <w:rsid w:val="002E0486"/>
    <w:rsid w:val="002E089A"/>
    <w:rsid w:val="002E09AE"/>
    <w:rsid w:val="002E0B61"/>
    <w:rsid w:val="002E0E25"/>
    <w:rsid w:val="002E2197"/>
    <w:rsid w:val="002E27EC"/>
    <w:rsid w:val="002E30C4"/>
    <w:rsid w:val="002E3CBB"/>
    <w:rsid w:val="002E5190"/>
    <w:rsid w:val="002E607C"/>
    <w:rsid w:val="002E6501"/>
    <w:rsid w:val="002E72A4"/>
    <w:rsid w:val="002F0349"/>
    <w:rsid w:val="002F0C64"/>
    <w:rsid w:val="002F2B73"/>
    <w:rsid w:val="002F44A5"/>
    <w:rsid w:val="002F4949"/>
    <w:rsid w:val="002F5506"/>
    <w:rsid w:val="002F6FE9"/>
    <w:rsid w:val="002F74DD"/>
    <w:rsid w:val="002F759E"/>
    <w:rsid w:val="002F76AB"/>
    <w:rsid w:val="002F7B51"/>
    <w:rsid w:val="002F7D5C"/>
    <w:rsid w:val="00300BAB"/>
    <w:rsid w:val="003017D4"/>
    <w:rsid w:val="00302297"/>
    <w:rsid w:val="0030282B"/>
    <w:rsid w:val="003035E0"/>
    <w:rsid w:val="00303C27"/>
    <w:rsid w:val="00304AAD"/>
    <w:rsid w:val="00304C2F"/>
    <w:rsid w:val="00305CBA"/>
    <w:rsid w:val="00305D7E"/>
    <w:rsid w:val="00305FBE"/>
    <w:rsid w:val="00306A92"/>
    <w:rsid w:val="00310626"/>
    <w:rsid w:val="0031246F"/>
    <w:rsid w:val="003127B9"/>
    <w:rsid w:val="0031337E"/>
    <w:rsid w:val="003143F3"/>
    <w:rsid w:val="00314A97"/>
    <w:rsid w:val="00316460"/>
    <w:rsid w:val="003166B5"/>
    <w:rsid w:val="003206DA"/>
    <w:rsid w:val="003209FB"/>
    <w:rsid w:val="00322AFF"/>
    <w:rsid w:val="003240B1"/>
    <w:rsid w:val="00324A79"/>
    <w:rsid w:val="003253F8"/>
    <w:rsid w:val="00326849"/>
    <w:rsid w:val="00326FA5"/>
    <w:rsid w:val="003274E8"/>
    <w:rsid w:val="003301D3"/>
    <w:rsid w:val="0033057B"/>
    <w:rsid w:val="003307C4"/>
    <w:rsid w:val="00330FC4"/>
    <w:rsid w:val="0033123A"/>
    <w:rsid w:val="00331280"/>
    <w:rsid w:val="0033145A"/>
    <w:rsid w:val="0033166B"/>
    <w:rsid w:val="00331841"/>
    <w:rsid w:val="003329BD"/>
    <w:rsid w:val="00332ECC"/>
    <w:rsid w:val="003336E0"/>
    <w:rsid w:val="00333FC2"/>
    <w:rsid w:val="003342E5"/>
    <w:rsid w:val="00334B54"/>
    <w:rsid w:val="00334F00"/>
    <w:rsid w:val="003364F2"/>
    <w:rsid w:val="00336853"/>
    <w:rsid w:val="003368E0"/>
    <w:rsid w:val="00336BDA"/>
    <w:rsid w:val="00337100"/>
    <w:rsid w:val="00337512"/>
    <w:rsid w:val="00337827"/>
    <w:rsid w:val="00340266"/>
    <w:rsid w:val="00341BDD"/>
    <w:rsid w:val="003425C0"/>
    <w:rsid w:val="00342A19"/>
    <w:rsid w:val="00342FC8"/>
    <w:rsid w:val="0034381F"/>
    <w:rsid w:val="00344A99"/>
    <w:rsid w:val="0034617A"/>
    <w:rsid w:val="003467B6"/>
    <w:rsid w:val="00347263"/>
    <w:rsid w:val="0034782C"/>
    <w:rsid w:val="003500E1"/>
    <w:rsid w:val="00350821"/>
    <w:rsid w:val="00351265"/>
    <w:rsid w:val="00351404"/>
    <w:rsid w:val="003518A0"/>
    <w:rsid w:val="003522B2"/>
    <w:rsid w:val="0035371F"/>
    <w:rsid w:val="00353F3C"/>
    <w:rsid w:val="0035413C"/>
    <w:rsid w:val="0035421F"/>
    <w:rsid w:val="00354F13"/>
    <w:rsid w:val="00355542"/>
    <w:rsid w:val="0035583E"/>
    <w:rsid w:val="00355F66"/>
    <w:rsid w:val="003563E0"/>
    <w:rsid w:val="00356F1A"/>
    <w:rsid w:val="00357D39"/>
    <w:rsid w:val="00360058"/>
    <w:rsid w:val="00360262"/>
    <w:rsid w:val="00360422"/>
    <w:rsid w:val="00360BC9"/>
    <w:rsid w:val="00360D34"/>
    <w:rsid w:val="00361113"/>
    <w:rsid w:val="00361213"/>
    <w:rsid w:val="003612DF"/>
    <w:rsid w:val="00361719"/>
    <w:rsid w:val="00362482"/>
    <w:rsid w:val="00363C34"/>
    <w:rsid w:val="00363C43"/>
    <w:rsid w:val="0036417F"/>
    <w:rsid w:val="0036489F"/>
    <w:rsid w:val="003652CD"/>
    <w:rsid w:val="0036537F"/>
    <w:rsid w:val="00365536"/>
    <w:rsid w:val="00365B48"/>
    <w:rsid w:val="0036633A"/>
    <w:rsid w:val="003669E7"/>
    <w:rsid w:val="00370601"/>
    <w:rsid w:val="00370833"/>
    <w:rsid w:val="00370DD2"/>
    <w:rsid w:val="00370F01"/>
    <w:rsid w:val="0037255B"/>
    <w:rsid w:val="003750BC"/>
    <w:rsid w:val="0037592E"/>
    <w:rsid w:val="00376A36"/>
    <w:rsid w:val="00376FA7"/>
    <w:rsid w:val="003770C8"/>
    <w:rsid w:val="00380923"/>
    <w:rsid w:val="003810BA"/>
    <w:rsid w:val="00381784"/>
    <w:rsid w:val="00381D6F"/>
    <w:rsid w:val="00382B68"/>
    <w:rsid w:val="00383573"/>
    <w:rsid w:val="003847D0"/>
    <w:rsid w:val="00385FE5"/>
    <w:rsid w:val="00386293"/>
    <w:rsid w:val="00386513"/>
    <w:rsid w:val="00386A64"/>
    <w:rsid w:val="0038717E"/>
    <w:rsid w:val="00387599"/>
    <w:rsid w:val="00387B54"/>
    <w:rsid w:val="00390545"/>
    <w:rsid w:val="003911DD"/>
    <w:rsid w:val="0039356E"/>
    <w:rsid w:val="00394CEC"/>
    <w:rsid w:val="0039502C"/>
    <w:rsid w:val="0039597C"/>
    <w:rsid w:val="00395FAA"/>
    <w:rsid w:val="00396175"/>
    <w:rsid w:val="00396225"/>
    <w:rsid w:val="003962B8"/>
    <w:rsid w:val="00396E23"/>
    <w:rsid w:val="00397BD2"/>
    <w:rsid w:val="00397DFC"/>
    <w:rsid w:val="003A0F90"/>
    <w:rsid w:val="003A1A2A"/>
    <w:rsid w:val="003A1E85"/>
    <w:rsid w:val="003A2313"/>
    <w:rsid w:val="003A2C67"/>
    <w:rsid w:val="003A2C8C"/>
    <w:rsid w:val="003A3A4F"/>
    <w:rsid w:val="003A3A9F"/>
    <w:rsid w:val="003A3B2B"/>
    <w:rsid w:val="003A4507"/>
    <w:rsid w:val="003A4735"/>
    <w:rsid w:val="003A595E"/>
    <w:rsid w:val="003A6523"/>
    <w:rsid w:val="003A6C85"/>
    <w:rsid w:val="003A6EE3"/>
    <w:rsid w:val="003A7789"/>
    <w:rsid w:val="003B01B2"/>
    <w:rsid w:val="003B06D8"/>
    <w:rsid w:val="003B1108"/>
    <w:rsid w:val="003B11B5"/>
    <w:rsid w:val="003B151E"/>
    <w:rsid w:val="003B1F20"/>
    <w:rsid w:val="003B21AA"/>
    <w:rsid w:val="003B2653"/>
    <w:rsid w:val="003B30C1"/>
    <w:rsid w:val="003B3C27"/>
    <w:rsid w:val="003B4762"/>
    <w:rsid w:val="003B4A4E"/>
    <w:rsid w:val="003B5CCE"/>
    <w:rsid w:val="003B66D2"/>
    <w:rsid w:val="003B6E1A"/>
    <w:rsid w:val="003B7345"/>
    <w:rsid w:val="003B748B"/>
    <w:rsid w:val="003B7F69"/>
    <w:rsid w:val="003C037A"/>
    <w:rsid w:val="003C12A2"/>
    <w:rsid w:val="003C1A9C"/>
    <w:rsid w:val="003C26B9"/>
    <w:rsid w:val="003C289A"/>
    <w:rsid w:val="003C29C7"/>
    <w:rsid w:val="003C2E81"/>
    <w:rsid w:val="003C3E83"/>
    <w:rsid w:val="003C404C"/>
    <w:rsid w:val="003C4591"/>
    <w:rsid w:val="003C481E"/>
    <w:rsid w:val="003C4C9B"/>
    <w:rsid w:val="003C50A5"/>
    <w:rsid w:val="003C5A02"/>
    <w:rsid w:val="003C5A34"/>
    <w:rsid w:val="003C60EC"/>
    <w:rsid w:val="003C64F2"/>
    <w:rsid w:val="003C6C1E"/>
    <w:rsid w:val="003C7F07"/>
    <w:rsid w:val="003D016B"/>
    <w:rsid w:val="003D09A2"/>
    <w:rsid w:val="003D26B0"/>
    <w:rsid w:val="003D2A26"/>
    <w:rsid w:val="003D2F73"/>
    <w:rsid w:val="003D340B"/>
    <w:rsid w:val="003D3514"/>
    <w:rsid w:val="003D391E"/>
    <w:rsid w:val="003D39E8"/>
    <w:rsid w:val="003D3C80"/>
    <w:rsid w:val="003D3CD3"/>
    <w:rsid w:val="003D3F4C"/>
    <w:rsid w:val="003D52C4"/>
    <w:rsid w:val="003D58D4"/>
    <w:rsid w:val="003D6DC5"/>
    <w:rsid w:val="003D6EA7"/>
    <w:rsid w:val="003E096B"/>
    <w:rsid w:val="003E2938"/>
    <w:rsid w:val="003E2D3C"/>
    <w:rsid w:val="003E2FA6"/>
    <w:rsid w:val="003E3BAF"/>
    <w:rsid w:val="003E3CA0"/>
    <w:rsid w:val="003E5708"/>
    <w:rsid w:val="003E5DCB"/>
    <w:rsid w:val="003E6785"/>
    <w:rsid w:val="003E67C9"/>
    <w:rsid w:val="003E7754"/>
    <w:rsid w:val="003E792A"/>
    <w:rsid w:val="003E7DEB"/>
    <w:rsid w:val="003E7F29"/>
    <w:rsid w:val="003F0AC1"/>
    <w:rsid w:val="003F138C"/>
    <w:rsid w:val="003F1ACE"/>
    <w:rsid w:val="003F3256"/>
    <w:rsid w:val="003F32B5"/>
    <w:rsid w:val="003F40A7"/>
    <w:rsid w:val="003F472C"/>
    <w:rsid w:val="003F4A05"/>
    <w:rsid w:val="003F51E9"/>
    <w:rsid w:val="003F5D4D"/>
    <w:rsid w:val="003F62AC"/>
    <w:rsid w:val="003F6B36"/>
    <w:rsid w:val="003F6EE1"/>
    <w:rsid w:val="003F7215"/>
    <w:rsid w:val="003F7CAD"/>
    <w:rsid w:val="004000BE"/>
    <w:rsid w:val="0040129F"/>
    <w:rsid w:val="0040164E"/>
    <w:rsid w:val="00401933"/>
    <w:rsid w:val="00402264"/>
    <w:rsid w:val="004024C9"/>
    <w:rsid w:val="0040285B"/>
    <w:rsid w:val="00402A3B"/>
    <w:rsid w:val="0040348C"/>
    <w:rsid w:val="00404F90"/>
    <w:rsid w:val="00405997"/>
    <w:rsid w:val="004059A9"/>
    <w:rsid w:val="00405C13"/>
    <w:rsid w:val="0040703A"/>
    <w:rsid w:val="0040777D"/>
    <w:rsid w:val="0041089B"/>
    <w:rsid w:val="00410BAA"/>
    <w:rsid w:val="00410D9B"/>
    <w:rsid w:val="00411B27"/>
    <w:rsid w:val="00411CBF"/>
    <w:rsid w:val="00411D78"/>
    <w:rsid w:val="00412226"/>
    <w:rsid w:val="00412394"/>
    <w:rsid w:val="00413596"/>
    <w:rsid w:val="00413C03"/>
    <w:rsid w:val="0041482C"/>
    <w:rsid w:val="00416A21"/>
    <w:rsid w:val="004171F3"/>
    <w:rsid w:val="00417436"/>
    <w:rsid w:val="004175C7"/>
    <w:rsid w:val="00417660"/>
    <w:rsid w:val="00417A68"/>
    <w:rsid w:val="00417DA2"/>
    <w:rsid w:val="0042085D"/>
    <w:rsid w:val="00420E1E"/>
    <w:rsid w:val="00421781"/>
    <w:rsid w:val="00421A50"/>
    <w:rsid w:val="00421A60"/>
    <w:rsid w:val="00422421"/>
    <w:rsid w:val="0042299B"/>
    <w:rsid w:val="00422A8B"/>
    <w:rsid w:val="00422CB9"/>
    <w:rsid w:val="004232EE"/>
    <w:rsid w:val="00423C43"/>
    <w:rsid w:val="0042578A"/>
    <w:rsid w:val="00425E38"/>
    <w:rsid w:val="004267FE"/>
    <w:rsid w:val="00426C31"/>
    <w:rsid w:val="0042728C"/>
    <w:rsid w:val="0042738E"/>
    <w:rsid w:val="004279EE"/>
    <w:rsid w:val="00431171"/>
    <w:rsid w:val="004318DE"/>
    <w:rsid w:val="00431C16"/>
    <w:rsid w:val="00431CD4"/>
    <w:rsid w:val="00431E1A"/>
    <w:rsid w:val="0043390B"/>
    <w:rsid w:val="004343BB"/>
    <w:rsid w:val="004350B6"/>
    <w:rsid w:val="00435267"/>
    <w:rsid w:val="004361F1"/>
    <w:rsid w:val="00436263"/>
    <w:rsid w:val="00436C2E"/>
    <w:rsid w:val="00436F47"/>
    <w:rsid w:val="00437114"/>
    <w:rsid w:val="00437126"/>
    <w:rsid w:val="00437571"/>
    <w:rsid w:val="00437B78"/>
    <w:rsid w:val="00440617"/>
    <w:rsid w:val="00440707"/>
    <w:rsid w:val="00442A07"/>
    <w:rsid w:val="00443121"/>
    <w:rsid w:val="00443803"/>
    <w:rsid w:val="004455FF"/>
    <w:rsid w:val="00445962"/>
    <w:rsid w:val="00446B47"/>
    <w:rsid w:val="0044725B"/>
    <w:rsid w:val="0045006C"/>
    <w:rsid w:val="00450C3A"/>
    <w:rsid w:val="004516FA"/>
    <w:rsid w:val="00451926"/>
    <w:rsid w:val="00452785"/>
    <w:rsid w:val="00452C39"/>
    <w:rsid w:val="00452EBD"/>
    <w:rsid w:val="00453963"/>
    <w:rsid w:val="00453AC8"/>
    <w:rsid w:val="00453D21"/>
    <w:rsid w:val="00453E83"/>
    <w:rsid w:val="00454268"/>
    <w:rsid w:val="00455341"/>
    <w:rsid w:val="004565B3"/>
    <w:rsid w:val="00456BFB"/>
    <w:rsid w:val="00456EE8"/>
    <w:rsid w:val="00460A8F"/>
    <w:rsid w:val="004613B9"/>
    <w:rsid w:val="004616D5"/>
    <w:rsid w:val="0046419F"/>
    <w:rsid w:val="0046584A"/>
    <w:rsid w:val="004663BC"/>
    <w:rsid w:val="00466E48"/>
    <w:rsid w:val="0046700C"/>
    <w:rsid w:val="00467FA6"/>
    <w:rsid w:val="0047054E"/>
    <w:rsid w:val="0047086B"/>
    <w:rsid w:val="00471C16"/>
    <w:rsid w:val="004745D5"/>
    <w:rsid w:val="00474E33"/>
    <w:rsid w:val="00475201"/>
    <w:rsid w:val="00475991"/>
    <w:rsid w:val="004763F7"/>
    <w:rsid w:val="0047645D"/>
    <w:rsid w:val="00477E6B"/>
    <w:rsid w:val="004801CE"/>
    <w:rsid w:val="004806CF"/>
    <w:rsid w:val="00480816"/>
    <w:rsid w:val="00480C93"/>
    <w:rsid w:val="00480CF4"/>
    <w:rsid w:val="00482B1D"/>
    <w:rsid w:val="004841EA"/>
    <w:rsid w:val="00484305"/>
    <w:rsid w:val="00484412"/>
    <w:rsid w:val="00484856"/>
    <w:rsid w:val="00484B4E"/>
    <w:rsid w:val="00485367"/>
    <w:rsid w:val="00486AD4"/>
    <w:rsid w:val="0048792A"/>
    <w:rsid w:val="00487D8C"/>
    <w:rsid w:val="00490455"/>
    <w:rsid w:val="004906A9"/>
    <w:rsid w:val="0049098F"/>
    <w:rsid w:val="00490E65"/>
    <w:rsid w:val="00491133"/>
    <w:rsid w:val="00492788"/>
    <w:rsid w:val="00492C30"/>
    <w:rsid w:val="00493D0C"/>
    <w:rsid w:val="00494B47"/>
    <w:rsid w:val="00494DB0"/>
    <w:rsid w:val="004952A3"/>
    <w:rsid w:val="004962C2"/>
    <w:rsid w:val="0049701E"/>
    <w:rsid w:val="004972E5"/>
    <w:rsid w:val="004973FD"/>
    <w:rsid w:val="00497479"/>
    <w:rsid w:val="00497C23"/>
    <w:rsid w:val="004A04D0"/>
    <w:rsid w:val="004A1136"/>
    <w:rsid w:val="004A1B33"/>
    <w:rsid w:val="004A1E1C"/>
    <w:rsid w:val="004A3458"/>
    <w:rsid w:val="004A3565"/>
    <w:rsid w:val="004A3A82"/>
    <w:rsid w:val="004A3B96"/>
    <w:rsid w:val="004A3D1E"/>
    <w:rsid w:val="004A4006"/>
    <w:rsid w:val="004A4CB4"/>
    <w:rsid w:val="004A6E89"/>
    <w:rsid w:val="004A7222"/>
    <w:rsid w:val="004B0749"/>
    <w:rsid w:val="004B08FE"/>
    <w:rsid w:val="004B121B"/>
    <w:rsid w:val="004B12AD"/>
    <w:rsid w:val="004B14D9"/>
    <w:rsid w:val="004B1D29"/>
    <w:rsid w:val="004B1D82"/>
    <w:rsid w:val="004B2173"/>
    <w:rsid w:val="004B2221"/>
    <w:rsid w:val="004B2359"/>
    <w:rsid w:val="004B418B"/>
    <w:rsid w:val="004B4A3D"/>
    <w:rsid w:val="004B4E9D"/>
    <w:rsid w:val="004B63F8"/>
    <w:rsid w:val="004B6EA4"/>
    <w:rsid w:val="004B71D9"/>
    <w:rsid w:val="004B75C6"/>
    <w:rsid w:val="004B763C"/>
    <w:rsid w:val="004B76A5"/>
    <w:rsid w:val="004C0121"/>
    <w:rsid w:val="004C0F12"/>
    <w:rsid w:val="004C0F58"/>
    <w:rsid w:val="004C10C6"/>
    <w:rsid w:val="004C231B"/>
    <w:rsid w:val="004C5FE8"/>
    <w:rsid w:val="004C60A3"/>
    <w:rsid w:val="004C702E"/>
    <w:rsid w:val="004C7053"/>
    <w:rsid w:val="004C74EF"/>
    <w:rsid w:val="004C7C7D"/>
    <w:rsid w:val="004C7EE0"/>
    <w:rsid w:val="004D02F4"/>
    <w:rsid w:val="004D0DA9"/>
    <w:rsid w:val="004D2333"/>
    <w:rsid w:val="004D2AFC"/>
    <w:rsid w:val="004D30A2"/>
    <w:rsid w:val="004D412B"/>
    <w:rsid w:val="004D4C04"/>
    <w:rsid w:val="004D5D9F"/>
    <w:rsid w:val="004D6149"/>
    <w:rsid w:val="004D65AD"/>
    <w:rsid w:val="004D7509"/>
    <w:rsid w:val="004E0342"/>
    <w:rsid w:val="004E0AE9"/>
    <w:rsid w:val="004E269A"/>
    <w:rsid w:val="004E3178"/>
    <w:rsid w:val="004E49E3"/>
    <w:rsid w:val="004E4E54"/>
    <w:rsid w:val="004E5D47"/>
    <w:rsid w:val="004E5F99"/>
    <w:rsid w:val="004E73FE"/>
    <w:rsid w:val="004F2276"/>
    <w:rsid w:val="004F2813"/>
    <w:rsid w:val="004F2C41"/>
    <w:rsid w:val="004F2D7D"/>
    <w:rsid w:val="004F2F9E"/>
    <w:rsid w:val="004F3E72"/>
    <w:rsid w:val="004F4467"/>
    <w:rsid w:val="004F4A08"/>
    <w:rsid w:val="004F4EEB"/>
    <w:rsid w:val="004F505F"/>
    <w:rsid w:val="004F51A8"/>
    <w:rsid w:val="004F57F2"/>
    <w:rsid w:val="004F58ED"/>
    <w:rsid w:val="004F5C8B"/>
    <w:rsid w:val="004F6604"/>
    <w:rsid w:val="004F727C"/>
    <w:rsid w:val="004F7356"/>
    <w:rsid w:val="004F7729"/>
    <w:rsid w:val="00500078"/>
    <w:rsid w:val="005000EE"/>
    <w:rsid w:val="00500C6C"/>
    <w:rsid w:val="00501BCB"/>
    <w:rsid w:val="00501BF0"/>
    <w:rsid w:val="005024A5"/>
    <w:rsid w:val="005027FC"/>
    <w:rsid w:val="00502C5E"/>
    <w:rsid w:val="0050321F"/>
    <w:rsid w:val="00504A97"/>
    <w:rsid w:val="0050611F"/>
    <w:rsid w:val="00506160"/>
    <w:rsid w:val="00506B43"/>
    <w:rsid w:val="00506E1F"/>
    <w:rsid w:val="00507716"/>
    <w:rsid w:val="005107C6"/>
    <w:rsid w:val="00510F1D"/>
    <w:rsid w:val="00511101"/>
    <w:rsid w:val="00511D91"/>
    <w:rsid w:val="00511F84"/>
    <w:rsid w:val="00513382"/>
    <w:rsid w:val="00513B41"/>
    <w:rsid w:val="00513FB7"/>
    <w:rsid w:val="005143CF"/>
    <w:rsid w:val="00514E33"/>
    <w:rsid w:val="00514E9E"/>
    <w:rsid w:val="005160EA"/>
    <w:rsid w:val="005167BD"/>
    <w:rsid w:val="00516822"/>
    <w:rsid w:val="00516D4D"/>
    <w:rsid w:val="005170FF"/>
    <w:rsid w:val="00517CCE"/>
    <w:rsid w:val="0052027E"/>
    <w:rsid w:val="00520998"/>
    <w:rsid w:val="005209E1"/>
    <w:rsid w:val="00520F94"/>
    <w:rsid w:val="00521B9A"/>
    <w:rsid w:val="00522845"/>
    <w:rsid w:val="00523DA5"/>
    <w:rsid w:val="005265AE"/>
    <w:rsid w:val="00527AA9"/>
    <w:rsid w:val="00527F42"/>
    <w:rsid w:val="005306F5"/>
    <w:rsid w:val="0053137E"/>
    <w:rsid w:val="005318D5"/>
    <w:rsid w:val="00531A98"/>
    <w:rsid w:val="00532DB0"/>
    <w:rsid w:val="00533E12"/>
    <w:rsid w:val="00534EA9"/>
    <w:rsid w:val="00535E9F"/>
    <w:rsid w:val="00535F37"/>
    <w:rsid w:val="0053736F"/>
    <w:rsid w:val="00537A9F"/>
    <w:rsid w:val="0054034E"/>
    <w:rsid w:val="005404FE"/>
    <w:rsid w:val="0054209A"/>
    <w:rsid w:val="00542C67"/>
    <w:rsid w:val="005436D9"/>
    <w:rsid w:val="00544391"/>
    <w:rsid w:val="00544B94"/>
    <w:rsid w:val="00545BC2"/>
    <w:rsid w:val="00546AB9"/>
    <w:rsid w:val="00546B4E"/>
    <w:rsid w:val="00546D9B"/>
    <w:rsid w:val="005477FC"/>
    <w:rsid w:val="00547A87"/>
    <w:rsid w:val="00547E09"/>
    <w:rsid w:val="005508E4"/>
    <w:rsid w:val="005521F6"/>
    <w:rsid w:val="0055265E"/>
    <w:rsid w:val="005533C4"/>
    <w:rsid w:val="00553DB8"/>
    <w:rsid w:val="0055610A"/>
    <w:rsid w:val="0055649F"/>
    <w:rsid w:val="00556A92"/>
    <w:rsid w:val="00556CD7"/>
    <w:rsid w:val="0055761C"/>
    <w:rsid w:val="00557A78"/>
    <w:rsid w:val="005604BD"/>
    <w:rsid w:val="005606C8"/>
    <w:rsid w:val="005610E6"/>
    <w:rsid w:val="00561A03"/>
    <w:rsid w:val="00562334"/>
    <w:rsid w:val="005626F8"/>
    <w:rsid w:val="00563901"/>
    <w:rsid w:val="00564B20"/>
    <w:rsid w:val="005656B4"/>
    <w:rsid w:val="00565DA6"/>
    <w:rsid w:val="00565F50"/>
    <w:rsid w:val="00565FFE"/>
    <w:rsid w:val="00566E3B"/>
    <w:rsid w:val="005673F0"/>
    <w:rsid w:val="0057049A"/>
    <w:rsid w:val="005711EF"/>
    <w:rsid w:val="00571B7C"/>
    <w:rsid w:val="005729CE"/>
    <w:rsid w:val="00572B87"/>
    <w:rsid w:val="00572BC4"/>
    <w:rsid w:val="00573087"/>
    <w:rsid w:val="00573B36"/>
    <w:rsid w:val="00573B68"/>
    <w:rsid w:val="005741C3"/>
    <w:rsid w:val="00574497"/>
    <w:rsid w:val="0057496C"/>
    <w:rsid w:val="00574FDD"/>
    <w:rsid w:val="005758DC"/>
    <w:rsid w:val="005759DF"/>
    <w:rsid w:val="00575A27"/>
    <w:rsid w:val="00575E1D"/>
    <w:rsid w:val="00575EFE"/>
    <w:rsid w:val="00575FFD"/>
    <w:rsid w:val="00576313"/>
    <w:rsid w:val="00576DAC"/>
    <w:rsid w:val="00576DB2"/>
    <w:rsid w:val="00576DCB"/>
    <w:rsid w:val="00577BFB"/>
    <w:rsid w:val="00577F96"/>
    <w:rsid w:val="0058031C"/>
    <w:rsid w:val="00580696"/>
    <w:rsid w:val="00580F11"/>
    <w:rsid w:val="00581316"/>
    <w:rsid w:val="00581578"/>
    <w:rsid w:val="00581716"/>
    <w:rsid w:val="00581A14"/>
    <w:rsid w:val="00581B09"/>
    <w:rsid w:val="0058289A"/>
    <w:rsid w:val="00582B85"/>
    <w:rsid w:val="00584665"/>
    <w:rsid w:val="00584F15"/>
    <w:rsid w:val="00585046"/>
    <w:rsid w:val="005853A5"/>
    <w:rsid w:val="005864BB"/>
    <w:rsid w:val="00587098"/>
    <w:rsid w:val="005875B9"/>
    <w:rsid w:val="00587AFD"/>
    <w:rsid w:val="00590790"/>
    <w:rsid w:val="0059092A"/>
    <w:rsid w:val="00590976"/>
    <w:rsid w:val="005910A9"/>
    <w:rsid w:val="005944AB"/>
    <w:rsid w:val="00595B0B"/>
    <w:rsid w:val="00596018"/>
    <w:rsid w:val="00596406"/>
    <w:rsid w:val="00596486"/>
    <w:rsid w:val="00596F34"/>
    <w:rsid w:val="00597EE6"/>
    <w:rsid w:val="005A039D"/>
    <w:rsid w:val="005A0430"/>
    <w:rsid w:val="005A04F5"/>
    <w:rsid w:val="005A11A6"/>
    <w:rsid w:val="005A18F1"/>
    <w:rsid w:val="005A1AB7"/>
    <w:rsid w:val="005A1F2C"/>
    <w:rsid w:val="005A3383"/>
    <w:rsid w:val="005A35B0"/>
    <w:rsid w:val="005A35FD"/>
    <w:rsid w:val="005A3980"/>
    <w:rsid w:val="005A3BB8"/>
    <w:rsid w:val="005A53EC"/>
    <w:rsid w:val="005A6FE0"/>
    <w:rsid w:val="005A76E6"/>
    <w:rsid w:val="005B0989"/>
    <w:rsid w:val="005B0EB4"/>
    <w:rsid w:val="005B13D3"/>
    <w:rsid w:val="005B1796"/>
    <w:rsid w:val="005B19F4"/>
    <w:rsid w:val="005B1E40"/>
    <w:rsid w:val="005B23C3"/>
    <w:rsid w:val="005B36C8"/>
    <w:rsid w:val="005B44A7"/>
    <w:rsid w:val="005B48C8"/>
    <w:rsid w:val="005B4E37"/>
    <w:rsid w:val="005B5240"/>
    <w:rsid w:val="005B5BF2"/>
    <w:rsid w:val="005B5DE3"/>
    <w:rsid w:val="005B5FBD"/>
    <w:rsid w:val="005B6F70"/>
    <w:rsid w:val="005C127C"/>
    <w:rsid w:val="005C2068"/>
    <w:rsid w:val="005C2BA0"/>
    <w:rsid w:val="005C2EED"/>
    <w:rsid w:val="005C3469"/>
    <w:rsid w:val="005C378F"/>
    <w:rsid w:val="005C3984"/>
    <w:rsid w:val="005C4DDB"/>
    <w:rsid w:val="005C5407"/>
    <w:rsid w:val="005C64FF"/>
    <w:rsid w:val="005C6A74"/>
    <w:rsid w:val="005C6D0D"/>
    <w:rsid w:val="005C73D5"/>
    <w:rsid w:val="005C7907"/>
    <w:rsid w:val="005D0B7A"/>
    <w:rsid w:val="005D1441"/>
    <w:rsid w:val="005D19AC"/>
    <w:rsid w:val="005D32CE"/>
    <w:rsid w:val="005D3985"/>
    <w:rsid w:val="005D51B0"/>
    <w:rsid w:val="005D5452"/>
    <w:rsid w:val="005D5B0D"/>
    <w:rsid w:val="005D6BFA"/>
    <w:rsid w:val="005D71F6"/>
    <w:rsid w:val="005D7E87"/>
    <w:rsid w:val="005E00EA"/>
    <w:rsid w:val="005E0431"/>
    <w:rsid w:val="005E10F2"/>
    <w:rsid w:val="005E11CD"/>
    <w:rsid w:val="005E242E"/>
    <w:rsid w:val="005E279E"/>
    <w:rsid w:val="005E32EA"/>
    <w:rsid w:val="005E564F"/>
    <w:rsid w:val="005E5675"/>
    <w:rsid w:val="005E56CF"/>
    <w:rsid w:val="005E5A5D"/>
    <w:rsid w:val="005E6C84"/>
    <w:rsid w:val="005E74C0"/>
    <w:rsid w:val="005F0207"/>
    <w:rsid w:val="005F06A8"/>
    <w:rsid w:val="005F17DD"/>
    <w:rsid w:val="005F220F"/>
    <w:rsid w:val="005F28C2"/>
    <w:rsid w:val="005F38BD"/>
    <w:rsid w:val="005F4931"/>
    <w:rsid w:val="005F4ADC"/>
    <w:rsid w:val="005F4EAE"/>
    <w:rsid w:val="005F63E2"/>
    <w:rsid w:val="005F6614"/>
    <w:rsid w:val="005F6877"/>
    <w:rsid w:val="005F6E6C"/>
    <w:rsid w:val="005F76FF"/>
    <w:rsid w:val="0060067E"/>
    <w:rsid w:val="00600F13"/>
    <w:rsid w:val="006016D0"/>
    <w:rsid w:val="006018BB"/>
    <w:rsid w:val="0060196C"/>
    <w:rsid w:val="0060236D"/>
    <w:rsid w:val="0060308B"/>
    <w:rsid w:val="00603100"/>
    <w:rsid w:val="0060413F"/>
    <w:rsid w:val="00604B85"/>
    <w:rsid w:val="00605079"/>
    <w:rsid w:val="006056C4"/>
    <w:rsid w:val="00605FA2"/>
    <w:rsid w:val="006060D1"/>
    <w:rsid w:val="00606998"/>
    <w:rsid w:val="00606D2A"/>
    <w:rsid w:val="00607138"/>
    <w:rsid w:val="006077AD"/>
    <w:rsid w:val="00607905"/>
    <w:rsid w:val="00607F84"/>
    <w:rsid w:val="00610ACA"/>
    <w:rsid w:val="006111DC"/>
    <w:rsid w:val="00611581"/>
    <w:rsid w:val="006116BE"/>
    <w:rsid w:val="006149B4"/>
    <w:rsid w:val="00614A77"/>
    <w:rsid w:val="00615281"/>
    <w:rsid w:val="0061560C"/>
    <w:rsid w:val="006159F7"/>
    <w:rsid w:val="0061646A"/>
    <w:rsid w:val="00616D6F"/>
    <w:rsid w:val="00616D77"/>
    <w:rsid w:val="00617C32"/>
    <w:rsid w:val="006218B5"/>
    <w:rsid w:val="0062204F"/>
    <w:rsid w:val="006225FA"/>
    <w:rsid w:val="0062340D"/>
    <w:rsid w:val="00623881"/>
    <w:rsid w:val="00623C81"/>
    <w:rsid w:val="0062419C"/>
    <w:rsid w:val="00624E5D"/>
    <w:rsid w:val="00625197"/>
    <w:rsid w:val="006269AB"/>
    <w:rsid w:val="006278B6"/>
    <w:rsid w:val="00627C6E"/>
    <w:rsid w:val="0063021D"/>
    <w:rsid w:val="00630888"/>
    <w:rsid w:val="006310A5"/>
    <w:rsid w:val="00631108"/>
    <w:rsid w:val="00631CF9"/>
    <w:rsid w:val="00631E39"/>
    <w:rsid w:val="0063201C"/>
    <w:rsid w:val="006338C1"/>
    <w:rsid w:val="00634433"/>
    <w:rsid w:val="0063568D"/>
    <w:rsid w:val="00635DC9"/>
    <w:rsid w:val="0063626C"/>
    <w:rsid w:val="006365A7"/>
    <w:rsid w:val="00636D24"/>
    <w:rsid w:val="00637D60"/>
    <w:rsid w:val="00640591"/>
    <w:rsid w:val="00640652"/>
    <w:rsid w:val="00640953"/>
    <w:rsid w:val="00640C47"/>
    <w:rsid w:val="00640D13"/>
    <w:rsid w:val="00640D94"/>
    <w:rsid w:val="00641258"/>
    <w:rsid w:val="00642649"/>
    <w:rsid w:val="00642B4B"/>
    <w:rsid w:val="006431BB"/>
    <w:rsid w:val="00643A6C"/>
    <w:rsid w:val="00645FB0"/>
    <w:rsid w:val="00646481"/>
    <w:rsid w:val="00646544"/>
    <w:rsid w:val="00646551"/>
    <w:rsid w:val="006467BE"/>
    <w:rsid w:val="00646A31"/>
    <w:rsid w:val="00646D52"/>
    <w:rsid w:val="00647147"/>
    <w:rsid w:val="00647BBE"/>
    <w:rsid w:val="00650644"/>
    <w:rsid w:val="006507B8"/>
    <w:rsid w:val="00651665"/>
    <w:rsid w:val="00651728"/>
    <w:rsid w:val="00652126"/>
    <w:rsid w:val="00653953"/>
    <w:rsid w:val="00654207"/>
    <w:rsid w:val="006546B4"/>
    <w:rsid w:val="00654E57"/>
    <w:rsid w:val="00654FD3"/>
    <w:rsid w:val="00655048"/>
    <w:rsid w:val="00655F75"/>
    <w:rsid w:val="00656237"/>
    <w:rsid w:val="00656D12"/>
    <w:rsid w:val="0065703D"/>
    <w:rsid w:val="006573FB"/>
    <w:rsid w:val="00657680"/>
    <w:rsid w:val="00657BCE"/>
    <w:rsid w:val="00660128"/>
    <w:rsid w:val="00661B41"/>
    <w:rsid w:val="00661BE0"/>
    <w:rsid w:val="0066253A"/>
    <w:rsid w:val="00662621"/>
    <w:rsid w:val="00663FC5"/>
    <w:rsid w:val="00663FE9"/>
    <w:rsid w:val="00664E00"/>
    <w:rsid w:val="0066543C"/>
    <w:rsid w:val="006663FC"/>
    <w:rsid w:val="00666659"/>
    <w:rsid w:val="00666BAC"/>
    <w:rsid w:val="00670616"/>
    <w:rsid w:val="00670A0B"/>
    <w:rsid w:val="00671026"/>
    <w:rsid w:val="00671316"/>
    <w:rsid w:val="006715DA"/>
    <w:rsid w:val="006722A3"/>
    <w:rsid w:val="006723AA"/>
    <w:rsid w:val="00672426"/>
    <w:rsid w:val="006737CA"/>
    <w:rsid w:val="00673F91"/>
    <w:rsid w:val="00674277"/>
    <w:rsid w:val="0067533A"/>
    <w:rsid w:val="00676C26"/>
    <w:rsid w:val="00680791"/>
    <w:rsid w:val="00680B45"/>
    <w:rsid w:val="00680CC8"/>
    <w:rsid w:val="0068197C"/>
    <w:rsid w:val="006819DD"/>
    <w:rsid w:val="00681D1A"/>
    <w:rsid w:val="0068223A"/>
    <w:rsid w:val="00682418"/>
    <w:rsid w:val="00682C74"/>
    <w:rsid w:val="00683C16"/>
    <w:rsid w:val="00683C51"/>
    <w:rsid w:val="00684225"/>
    <w:rsid w:val="00684E53"/>
    <w:rsid w:val="00685C75"/>
    <w:rsid w:val="0068692F"/>
    <w:rsid w:val="006902E0"/>
    <w:rsid w:val="00690492"/>
    <w:rsid w:val="0069097C"/>
    <w:rsid w:val="0069138E"/>
    <w:rsid w:val="00691438"/>
    <w:rsid w:val="006919CA"/>
    <w:rsid w:val="0069294C"/>
    <w:rsid w:val="00692E11"/>
    <w:rsid w:val="00693533"/>
    <w:rsid w:val="0069425E"/>
    <w:rsid w:val="00694390"/>
    <w:rsid w:val="006946C9"/>
    <w:rsid w:val="00694A2F"/>
    <w:rsid w:val="006951B7"/>
    <w:rsid w:val="00695429"/>
    <w:rsid w:val="00695B4A"/>
    <w:rsid w:val="00695BBA"/>
    <w:rsid w:val="00695EC0"/>
    <w:rsid w:val="00696A73"/>
    <w:rsid w:val="00697D36"/>
    <w:rsid w:val="00697EE1"/>
    <w:rsid w:val="006A018C"/>
    <w:rsid w:val="006A04A8"/>
    <w:rsid w:val="006A0B45"/>
    <w:rsid w:val="006A0F7C"/>
    <w:rsid w:val="006A12D2"/>
    <w:rsid w:val="006A251C"/>
    <w:rsid w:val="006A3482"/>
    <w:rsid w:val="006A349D"/>
    <w:rsid w:val="006A3B25"/>
    <w:rsid w:val="006A446B"/>
    <w:rsid w:val="006A4C87"/>
    <w:rsid w:val="006A5D08"/>
    <w:rsid w:val="006A650F"/>
    <w:rsid w:val="006A6F00"/>
    <w:rsid w:val="006A6F92"/>
    <w:rsid w:val="006A70D6"/>
    <w:rsid w:val="006A73B8"/>
    <w:rsid w:val="006A7717"/>
    <w:rsid w:val="006A7E84"/>
    <w:rsid w:val="006B0840"/>
    <w:rsid w:val="006B112D"/>
    <w:rsid w:val="006B121B"/>
    <w:rsid w:val="006B14E8"/>
    <w:rsid w:val="006B2833"/>
    <w:rsid w:val="006B28BB"/>
    <w:rsid w:val="006B4B06"/>
    <w:rsid w:val="006B4F31"/>
    <w:rsid w:val="006B53A3"/>
    <w:rsid w:val="006B5544"/>
    <w:rsid w:val="006B5A4F"/>
    <w:rsid w:val="006B7631"/>
    <w:rsid w:val="006B7B7D"/>
    <w:rsid w:val="006B7C17"/>
    <w:rsid w:val="006B7C2A"/>
    <w:rsid w:val="006B7CF9"/>
    <w:rsid w:val="006C1EE1"/>
    <w:rsid w:val="006C386C"/>
    <w:rsid w:val="006C39F6"/>
    <w:rsid w:val="006C4E22"/>
    <w:rsid w:val="006C4FD7"/>
    <w:rsid w:val="006C5C96"/>
    <w:rsid w:val="006C5EA7"/>
    <w:rsid w:val="006C7207"/>
    <w:rsid w:val="006C750D"/>
    <w:rsid w:val="006C7B9E"/>
    <w:rsid w:val="006C7D85"/>
    <w:rsid w:val="006C7E3E"/>
    <w:rsid w:val="006C7FF5"/>
    <w:rsid w:val="006D01A4"/>
    <w:rsid w:val="006D0922"/>
    <w:rsid w:val="006D0C3E"/>
    <w:rsid w:val="006D1F2E"/>
    <w:rsid w:val="006D21FF"/>
    <w:rsid w:val="006D2888"/>
    <w:rsid w:val="006D2B47"/>
    <w:rsid w:val="006D419F"/>
    <w:rsid w:val="006D48EF"/>
    <w:rsid w:val="006D4F77"/>
    <w:rsid w:val="006D57E6"/>
    <w:rsid w:val="006D5C24"/>
    <w:rsid w:val="006D6C5A"/>
    <w:rsid w:val="006E0E08"/>
    <w:rsid w:val="006E1DBA"/>
    <w:rsid w:val="006E27AA"/>
    <w:rsid w:val="006E309B"/>
    <w:rsid w:val="006E33F0"/>
    <w:rsid w:val="006E39B0"/>
    <w:rsid w:val="006E3BBA"/>
    <w:rsid w:val="006E4292"/>
    <w:rsid w:val="006E456F"/>
    <w:rsid w:val="006E4BDB"/>
    <w:rsid w:val="006E674D"/>
    <w:rsid w:val="006E7554"/>
    <w:rsid w:val="006E79B2"/>
    <w:rsid w:val="006F0480"/>
    <w:rsid w:val="006F0BAF"/>
    <w:rsid w:val="006F0E99"/>
    <w:rsid w:val="006F1181"/>
    <w:rsid w:val="006F130A"/>
    <w:rsid w:val="006F1552"/>
    <w:rsid w:val="006F27F3"/>
    <w:rsid w:val="006F2DC3"/>
    <w:rsid w:val="006F330C"/>
    <w:rsid w:val="006F3529"/>
    <w:rsid w:val="006F3ABD"/>
    <w:rsid w:val="006F3D98"/>
    <w:rsid w:val="006F3E81"/>
    <w:rsid w:val="006F4C79"/>
    <w:rsid w:val="006F4F7E"/>
    <w:rsid w:val="006F5E61"/>
    <w:rsid w:val="006F6033"/>
    <w:rsid w:val="006F7118"/>
    <w:rsid w:val="007016AF"/>
    <w:rsid w:val="0070205C"/>
    <w:rsid w:val="0070299D"/>
    <w:rsid w:val="00702F33"/>
    <w:rsid w:val="00703104"/>
    <w:rsid w:val="007035C4"/>
    <w:rsid w:val="0070438D"/>
    <w:rsid w:val="00704435"/>
    <w:rsid w:val="00704DAD"/>
    <w:rsid w:val="00704E0A"/>
    <w:rsid w:val="00705646"/>
    <w:rsid w:val="007056FD"/>
    <w:rsid w:val="007059FE"/>
    <w:rsid w:val="00705B56"/>
    <w:rsid w:val="007060F5"/>
    <w:rsid w:val="00706CE2"/>
    <w:rsid w:val="00707E85"/>
    <w:rsid w:val="0071002B"/>
    <w:rsid w:val="007101F4"/>
    <w:rsid w:val="0071067A"/>
    <w:rsid w:val="00711515"/>
    <w:rsid w:val="007118DC"/>
    <w:rsid w:val="007119B6"/>
    <w:rsid w:val="0071202D"/>
    <w:rsid w:val="00712475"/>
    <w:rsid w:val="00712D68"/>
    <w:rsid w:val="00712FC7"/>
    <w:rsid w:val="007136B3"/>
    <w:rsid w:val="00713C55"/>
    <w:rsid w:val="00713E5F"/>
    <w:rsid w:val="007144BD"/>
    <w:rsid w:val="007145F5"/>
    <w:rsid w:val="00714F61"/>
    <w:rsid w:val="0071624B"/>
    <w:rsid w:val="00716B7B"/>
    <w:rsid w:val="00717950"/>
    <w:rsid w:val="00717E9A"/>
    <w:rsid w:val="00720029"/>
    <w:rsid w:val="00720210"/>
    <w:rsid w:val="007207C7"/>
    <w:rsid w:val="00720B7A"/>
    <w:rsid w:val="007212F4"/>
    <w:rsid w:val="00721F8F"/>
    <w:rsid w:val="00722583"/>
    <w:rsid w:val="00722974"/>
    <w:rsid w:val="00722FFE"/>
    <w:rsid w:val="00723009"/>
    <w:rsid w:val="007232BB"/>
    <w:rsid w:val="00723665"/>
    <w:rsid w:val="007240A1"/>
    <w:rsid w:val="0072416D"/>
    <w:rsid w:val="007241D7"/>
    <w:rsid w:val="007257DD"/>
    <w:rsid w:val="007264BF"/>
    <w:rsid w:val="00726822"/>
    <w:rsid w:val="00726F50"/>
    <w:rsid w:val="007303B1"/>
    <w:rsid w:val="007308E3"/>
    <w:rsid w:val="0073214A"/>
    <w:rsid w:val="0073256C"/>
    <w:rsid w:val="00732C44"/>
    <w:rsid w:val="00732D03"/>
    <w:rsid w:val="00732EA5"/>
    <w:rsid w:val="00734669"/>
    <w:rsid w:val="00734A08"/>
    <w:rsid w:val="007356A0"/>
    <w:rsid w:val="00735F5D"/>
    <w:rsid w:val="0073640B"/>
    <w:rsid w:val="007364AA"/>
    <w:rsid w:val="007366DB"/>
    <w:rsid w:val="007366F7"/>
    <w:rsid w:val="00737820"/>
    <w:rsid w:val="007409F2"/>
    <w:rsid w:val="00741D02"/>
    <w:rsid w:val="00741EC2"/>
    <w:rsid w:val="0074230D"/>
    <w:rsid w:val="0074248D"/>
    <w:rsid w:val="0074254F"/>
    <w:rsid w:val="00742E74"/>
    <w:rsid w:val="00743D6C"/>
    <w:rsid w:val="00743E89"/>
    <w:rsid w:val="00743F2E"/>
    <w:rsid w:val="00744A15"/>
    <w:rsid w:val="007458B4"/>
    <w:rsid w:val="00745E30"/>
    <w:rsid w:val="00746599"/>
    <w:rsid w:val="00746E99"/>
    <w:rsid w:val="00746F26"/>
    <w:rsid w:val="007472C8"/>
    <w:rsid w:val="00747EA4"/>
    <w:rsid w:val="00750216"/>
    <w:rsid w:val="0075258C"/>
    <w:rsid w:val="00752797"/>
    <w:rsid w:val="007540E5"/>
    <w:rsid w:val="0075464C"/>
    <w:rsid w:val="0075501B"/>
    <w:rsid w:val="00755304"/>
    <w:rsid w:val="007559A2"/>
    <w:rsid w:val="00756625"/>
    <w:rsid w:val="007568C7"/>
    <w:rsid w:val="0075729C"/>
    <w:rsid w:val="0075763F"/>
    <w:rsid w:val="0075790C"/>
    <w:rsid w:val="00757A71"/>
    <w:rsid w:val="00760344"/>
    <w:rsid w:val="00760939"/>
    <w:rsid w:val="00760A5B"/>
    <w:rsid w:val="00760C8E"/>
    <w:rsid w:val="00761ED8"/>
    <w:rsid w:val="00763313"/>
    <w:rsid w:val="00763A34"/>
    <w:rsid w:val="00765536"/>
    <w:rsid w:val="00765BF3"/>
    <w:rsid w:val="00765F66"/>
    <w:rsid w:val="00765FDB"/>
    <w:rsid w:val="0076629C"/>
    <w:rsid w:val="007667FD"/>
    <w:rsid w:val="00767D05"/>
    <w:rsid w:val="00772813"/>
    <w:rsid w:val="00772D37"/>
    <w:rsid w:val="00773530"/>
    <w:rsid w:val="0077452A"/>
    <w:rsid w:val="007748C3"/>
    <w:rsid w:val="00774C17"/>
    <w:rsid w:val="007759A0"/>
    <w:rsid w:val="00775A47"/>
    <w:rsid w:val="007760F4"/>
    <w:rsid w:val="00776EE8"/>
    <w:rsid w:val="0078082F"/>
    <w:rsid w:val="00780DD5"/>
    <w:rsid w:val="00781005"/>
    <w:rsid w:val="00781F6E"/>
    <w:rsid w:val="0078257F"/>
    <w:rsid w:val="00782D2F"/>
    <w:rsid w:val="00783456"/>
    <w:rsid w:val="00783E35"/>
    <w:rsid w:val="007840E6"/>
    <w:rsid w:val="00784167"/>
    <w:rsid w:val="00784886"/>
    <w:rsid w:val="00784D72"/>
    <w:rsid w:val="00784D8A"/>
    <w:rsid w:val="00784EA2"/>
    <w:rsid w:val="00785180"/>
    <w:rsid w:val="00785298"/>
    <w:rsid w:val="00786682"/>
    <w:rsid w:val="007869C2"/>
    <w:rsid w:val="0078756F"/>
    <w:rsid w:val="00787AC4"/>
    <w:rsid w:val="00787B99"/>
    <w:rsid w:val="00790991"/>
    <w:rsid w:val="00790ED0"/>
    <w:rsid w:val="00792266"/>
    <w:rsid w:val="00793C37"/>
    <w:rsid w:val="00793D20"/>
    <w:rsid w:val="00794338"/>
    <w:rsid w:val="00795A07"/>
    <w:rsid w:val="00796A5D"/>
    <w:rsid w:val="007970F8"/>
    <w:rsid w:val="00797DB2"/>
    <w:rsid w:val="007A06AF"/>
    <w:rsid w:val="007A0706"/>
    <w:rsid w:val="007A1A38"/>
    <w:rsid w:val="007A1F5D"/>
    <w:rsid w:val="007A220C"/>
    <w:rsid w:val="007A29FC"/>
    <w:rsid w:val="007A2B39"/>
    <w:rsid w:val="007A32CD"/>
    <w:rsid w:val="007A36B3"/>
    <w:rsid w:val="007A39AC"/>
    <w:rsid w:val="007A416F"/>
    <w:rsid w:val="007A4342"/>
    <w:rsid w:val="007A43EE"/>
    <w:rsid w:val="007A4BE3"/>
    <w:rsid w:val="007A56E1"/>
    <w:rsid w:val="007A5972"/>
    <w:rsid w:val="007A5AEC"/>
    <w:rsid w:val="007A65AE"/>
    <w:rsid w:val="007A6856"/>
    <w:rsid w:val="007A6921"/>
    <w:rsid w:val="007A7019"/>
    <w:rsid w:val="007A7117"/>
    <w:rsid w:val="007A72E3"/>
    <w:rsid w:val="007B0299"/>
    <w:rsid w:val="007B054A"/>
    <w:rsid w:val="007B0932"/>
    <w:rsid w:val="007B1771"/>
    <w:rsid w:val="007B2BFA"/>
    <w:rsid w:val="007B38E5"/>
    <w:rsid w:val="007B5247"/>
    <w:rsid w:val="007B5988"/>
    <w:rsid w:val="007B5EE5"/>
    <w:rsid w:val="007B7D16"/>
    <w:rsid w:val="007B7E52"/>
    <w:rsid w:val="007C0331"/>
    <w:rsid w:val="007C045B"/>
    <w:rsid w:val="007C13C5"/>
    <w:rsid w:val="007C147D"/>
    <w:rsid w:val="007C1EDC"/>
    <w:rsid w:val="007C2C4B"/>
    <w:rsid w:val="007C31D9"/>
    <w:rsid w:val="007C3985"/>
    <w:rsid w:val="007C41CD"/>
    <w:rsid w:val="007C4DC4"/>
    <w:rsid w:val="007C634C"/>
    <w:rsid w:val="007C670F"/>
    <w:rsid w:val="007C6AA4"/>
    <w:rsid w:val="007C6C9C"/>
    <w:rsid w:val="007C7114"/>
    <w:rsid w:val="007C778F"/>
    <w:rsid w:val="007C7CA4"/>
    <w:rsid w:val="007C7E32"/>
    <w:rsid w:val="007C7E6E"/>
    <w:rsid w:val="007D0CA9"/>
    <w:rsid w:val="007D0D0F"/>
    <w:rsid w:val="007D1ACB"/>
    <w:rsid w:val="007D1C19"/>
    <w:rsid w:val="007D2D0E"/>
    <w:rsid w:val="007D2D32"/>
    <w:rsid w:val="007D4067"/>
    <w:rsid w:val="007D4276"/>
    <w:rsid w:val="007D4B3B"/>
    <w:rsid w:val="007D4EC9"/>
    <w:rsid w:val="007D5381"/>
    <w:rsid w:val="007D56AB"/>
    <w:rsid w:val="007D5734"/>
    <w:rsid w:val="007D5EEF"/>
    <w:rsid w:val="007D6D63"/>
    <w:rsid w:val="007E00B1"/>
    <w:rsid w:val="007E15A9"/>
    <w:rsid w:val="007E28D1"/>
    <w:rsid w:val="007E524B"/>
    <w:rsid w:val="007E6141"/>
    <w:rsid w:val="007E6AEF"/>
    <w:rsid w:val="007E6EA2"/>
    <w:rsid w:val="007E7C89"/>
    <w:rsid w:val="007F061B"/>
    <w:rsid w:val="007F07F2"/>
    <w:rsid w:val="007F126F"/>
    <w:rsid w:val="007F2858"/>
    <w:rsid w:val="007F2E20"/>
    <w:rsid w:val="007F3171"/>
    <w:rsid w:val="007F4C3A"/>
    <w:rsid w:val="007F4FFD"/>
    <w:rsid w:val="007F5849"/>
    <w:rsid w:val="007F7139"/>
    <w:rsid w:val="007F74F8"/>
    <w:rsid w:val="007F7AF0"/>
    <w:rsid w:val="0080006E"/>
    <w:rsid w:val="00801391"/>
    <w:rsid w:val="00801952"/>
    <w:rsid w:val="00801955"/>
    <w:rsid w:val="008022E9"/>
    <w:rsid w:val="0080253E"/>
    <w:rsid w:val="008029CC"/>
    <w:rsid w:val="00802E4A"/>
    <w:rsid w:val="0080332C"/>
    <w:rsid w:val="00803885"/>
    <w:rsid w:val="008042EE"/>
    <w:rsid w:val="00804C86"/>
    <w:rsid w:val="00805647"/>
    <w:rsid w:val="00806F57"/>
    <w:rsid w:val="008071A2"/>
    <w:rsid w:val="008074A5"/>
    <w:rsid w:val="0080761E"/>
    <w:rsid w:val="00810351"/>
    <w:rsid w:val="00810438"/>
    <w:rsid w:val="0081084D"/>
    <w:rsid w:val="008108B6"/>
    <w:rsid w:val="00811290"/>
    <w:rsid w:val="00811CFB"/>
    <w:rsid w:val="00812980"/>
    <w:rsid w:val="008133C6"/>
    <w:rsid w:val="00813E9A"/>
    <w:rsid w:val="008144B8"/>
    <w:rsid w:val="00815A82"/>
    <w:rsid w:val="008164D4"/>
    <w:rsid w:val="0081660B"/>
    <w:rsid w:val="008166B5"/>
    <w:rsid w:val="00817A14"/>
    <w:rsid w:val="008203E2"/>
    <w:rsid w:val="00822D98"/>
    <w:rsid w:val="00822DF7"/>
    <w:rsid w:val="0082347E"/>
    <w:rsid w:val="008234BA"/>
    <w:rsid w:val="008247AA"/>
    <w:rsid w:val="00824AA0"/>
    <w:rsid w:val="00824BC9"/>
    <w:rsid w:val="00825209"/>
    <w:rsid w:val="00826860"/>
    <w:rsid w:val="00826AE3"/>
    <w:rsid w:val="00827E3D"/>
    <w:rsid w:val="00831088"/>
    <w:rsid w:val="0083114A"/>
    <w:rsid w:val="00831C8E"/>
    <w:rsid w:val="00831E07"/>
    <w:rsid w:val="00832922"/>
    <w:rsid w:val="00832BAE"/>
    <w:rsid w:val="00832E80"/>
    <w:rsid w:val="00833733"/>
    <w:rsid w:val="0083511A"/>
    <w:rsid w:val="008369D2"/>
    <w:rsid w:val="0084026F"/>
    <w:rsid w:val="0084060C"/>
    <w:rsid w:val="00841243"/>
    <w:rsid w:val="00841688"/>
    <w:rsid w:val="00842386"/>
    <w:rsid w:val="0084259B"/>
    <w:rsid w:val="00842D2D"/>
    <w:rsid w:val="00843B1A"/>
    <w:rsid w:val="00843EF8"/>
    <w:rsid w:val="008444D3"/>
    <w:rsid w:val="00844CD5"/>
    <w:rsid w:val="00845E6A"/>
    <w:rsid w:val="008462A6"/>
    <w:rsid w:val="00846361"/>
    <w:rsid w:val="00846892"/>
    <w:rsid w:val="00846D38"/>
    <w:rsid w:val="00847107"/>
    <w:rsid w:val="008505CC"/>
    <w:rsid w:val="0085078E"/>
    <w:rsid w:val="00850D56"/>
    <w:rsid w:val="008514D6"/>
    <w:rsid w:val="00851BE2"/>
    <w:rsid w:val="00852F92"/>
    <w:rsid w:val="008536E9"/>
    <w:rsid w:val="00853807"/>
    <w:rsid w:val="00853A8D"/>
    <w:rsid w:val="008543F1"/>
    <w:rsid w:val="00855209"/>
    <w:rsid w:val="0085531C"/>
    <w:rsid w:val="0085776E"/>
    <w:rsid w:val="00860A37"/>
    <w:rsid w:val="00860C47"/>
    <w:rsid w:val="00860E8F"/>
    <w:rsid w:val="00861035"/>
    <w:rsid w:val="00861E7D"/>
    <w:rsid w:val="008620FE"/>
    <w:rsid w:val="00862DE7"/>
    <w:rsid w:val="00863692"/>
    <w:rsid w:val="00864463"/>
    <w:rsid w:val="00864A40"/>
    <w:rsid w:val="00864E21"/>
    <w:rsid w:val="0086598E"/>
    <w:rsid w:val="00865A1A"/>
    <w:rsid w:val="00866457"/>
    <w:rsid w:val="00867513"/>
    <w:rsid w:val="00870587"/>
    <w:rsid w:val="008705D0"/>
    <w:rsid w:val="008705FC"/>
    <w:rsid w:val="008708EA"/>
    <w:rsid w:val="00870D78"/>
    <w:rsid w:val="00871A59"/>
    <w:rsid w:val="0087233F"/>
    <w:rsid w:val="0087302F"/>
    <w:rsid w:val="00873653"/>
    <w:rsid w:val="008751E4"/>
    <w:rsid w:val="00875E1F"/>
    <w:rsid w:val="00875FFC"/>
    <w:rsid w:val="008773BF"/>
    <w:rsid w:val="00877510"/>
    <w:rsid w:val="00880010"/>
    <w:rsid w:val="008809FB"/>
    <w:rsid w:val="00880A27"/>
    <w:rsid w:val="00880F47"/>
    <w:rsid w:val="0088109C"/>
    <w:rsid w:val="00881EFB"/>
    <w:rsid w:val="00882143"/>
    <w:rsid w:val="0088288B"/>
    <w:rsid w:val="00882D22"/>
    <w:rsid w:val="00883109"/>
    <w:rsid w:val="00883523"/>
    <w:rsid w:val="00883C87"/>
    <w:rsid w:val="00883F18"/>
    <w:rsid w:val="0088470C"/>
    <w:rsid w:val="00884859"/>
    <w:rsid w:val="00885D8D"/>
    <w:rsid w:val="00886382"/>
    <w:rsid w:val="00886845"/>
    <w:rsid w:val="00886D25"/>
    <w:rsid w:val="008876A5"/>
    <w:rsid w:val="008878E4"/>
    <w:rsid w:val="00887CDE"/>
    <w:rsid w:val="00887E35"/>
    <w:rsid w:val="008903CA"/>
    <w:rsid w:val="00891B33"/>
    <w:rsid w:val="00893222"/>
    <w:rsid w:val="00893260"/>
    <w:rsid w:val="00893F00"/>
    <w:rsid w:val="00894039"/>
    <w:rsid w:val="00895666"/>
    <w:rsid w:val="0089569F"/>
    <w:rsid w:val="00895789"/>
    <w:rsid w:val="00896A90"/>
    <w:rsid w:val="00897084"/>
    <w:rsid w:val="008971AA"/>
    <w:rsid w:val="008973B4"/>
    <w:rsid w:val="00897491"/>
    <w:rsid w:val="00897A8D"/>
    <w:rsid w:val="008A2292"/>
    <w:rsid w:val="008A316B"/>
    <w:rsid w:val="008A32E9"/>
    <w:rsid w:val="008A3435"/>
    <w:rsid w:val="008A351F"/>
    <w:rsid w:val="008A361D"/>
    <w:rsid w:val="008A36FE"/>
    <w:rsid w:val="008A3D07"/>
    <w:rsid w:val="008A416A"/>
    <w:rsid w:val="008A4A68"/>
    <w:rsid w:val="008A55A9"/>
    <w:rsid w:val="008A6E16"/>
    <w:rsid w:val="008B01CE"/>
    <w:rsid w:val="008B040C"/>
    <w:rsid w:val="008B06BA"/>
    <w:rsid w:val="008B12AB"/>
    <w:rsid w:val="008B12EA"/>
    <w:rsid w:val="008B1482"/>
    <w:rsid w:val="008B1609"/>
    <w:rsid w:val="008B17B5"/>
    <w:rsid w:val="008B372A"/>
    <w:rsid w:val="008B3F5F"/>
    <w:rsid w:val="008B4572"/>
    <w:rsid w:val="008B4A4C"/>
    <w:rsid w:val="008B63E3"/>
    <w:rsid w:val="008B68EC"/>
    <w:rsid w:val="008B6CB0"/>
    <w:rsid w:val="008B6F4E"/>
    <w:rsid w:val="008B740F"/>
    <w:rsid w:val="008B747F"/>
    <w:rsid w:val="008C0925"/>
    <w:rsid w:val="008C0A5D"/>
    <w:rsid w:val="008C4724"/>
    <w:rsid w:val="008C4741"/>
    <w:rsid w:val="008C5D25"/>
    <w:rsid w:val="008C6247"/>
    <w:rsid w:val="008C74FB"/>
    <w:rsid w:val="008C781F"/>
    <w:rsid w:val="008D100E"/>
    <w:rsid w:val="008D5156"/>
    <w:rsid w:val="008D5870"/>
    <w:rsid w:val="008D66FC"/>
    <w:rsid w:val="008D68B2"/>
    <w:rsid w:val="008D68D4"/>
    <w:rsid w:val="008D6A90"/>
    <w:rsid w:val="008D6AB1"/>
    <w:rsid w:val="008D6BD1"/>
    <w:rsid w:val="008D6EAA"/>
    <w:rsid w:val="008E02E1"/>
    <w:rsid w:val="008E0790"/>
    <w:rsid w:val="008E207E"/>
    <w:rsid w:val="008E2218"/>
    <w:rsid w:val="008E27F1"/>
    <w:rsid w:val="008E3DBF"/>
    <w:rsid w:val="008E51FC"/>
    <w:rsid w:val="008E6AEE"/>
    <w:rsid w:val="008E6D42"/>
    <w:rsid w:val="008E7688"/>
    <w:rsid w:val="008E7847"/>
    <w:rsid w:val="008E7D17"/>
    <w:rsid w:val="008F092A"/>
    <w:rsid w:val="008F0B2D"/>
    <w:rsid w:val="008F0E15"/>
    <w:rsid w:val="008F10CE"/>
    <w:rsid w:val="008F13CA"/>
    <w:rsid w:val="008F1E69"/>
    <w:rsid w:val="008F50FC"/>
    <w:rsid w:val="008F53A4"/>
    <w:rsid w:val="008F5494"/>
    <w:rsid w:val="008F57D1"/>
    <w:rsid w:val="008F5FCA"/>
    <w:rsid w:val="008F67D8"/>
    <w:rsid w:val="008F72F4"/>
    <w:rsid w:val="008F77BE"/>
    <w:rsid w:val="009035AE"/>
    <w:rsid w:val="00903C5A"/>
    <w:rsid w:val="00903F61"/>
    <w:rsid w:val="0090479F"/>
    <w:rsid w:val="00904BA9"/>
    <w:rsid w:val="0090521D"/>
    <w:rsid w:val="00905EF3"/>
    <w:rsid w:val="00905F68"/>
    <w:rsid w:val="0090677D"/>
    <w:rsid w:val="009101C3"/>
    <w:rsid w:val="00910302"/>
    <w:rsid w:val="00910804"/>
    <w:rsid w:val="0091121D"/>
    <w:rsid w:val="009116F8"/>
    <w:rsid w:val="00911E54"/>
    <w:rsid w:val="00911F3D"/>
    <w:rsid w:val="0091241D"/>
    <w:rsid w:val="009125EA"/>
    <w:rsid w:val="0091291A"/>
    <w:rsid w:val="00913427"/>
    <w:rsid w:val="00913580"/>
    <w:rsid w:val="009156E5"/>
    <w:rsid w:val="00917121"/>
    <w:rsid w:val="00917416"/>
    <w:rsid w:val="00920716"/>
    <w:rsid w:val="009215A9"/>
    <w:rsid w:val="00926559"/>
    <w:rsid w:val="009265DB"/>
    <w:rsid w:val="00927870"/>
    <w:rsid w:val="00927899"/>
    <w:rsid w:val="00930590"/>
    <w:rsid w:val="00930EE0"/>
    <w:rsid w:val="0093119B"/>
    <w:rsid w:val="00931E52"/>
    <w:rsid w:val="00932929"/>
    <w:rsid w:val="00934A89"/>
    <w:rsid w:val="009369BB"/>
    <w:rsid w:val="009406DA"/>
    <w:rsid w:val="00940842"/>
    <w:rsid w:val="00940BD9"/>
    <w:rsid w:val="00941187"/>
    <w:rsid w:val="00942020"/>
    <w:rsid w:val="00942D3D"/>
    <w:rsid w:val="00942F97"/>
    <w:rsid w:val="00943240"/>
    <w:rsid w:val="009435BB"/>
    <w:rsid w:val="0094406D"/>
    <w:rsid w:val="00945DF8"/>
    <w:rsid w:val="00945ED2"/>
    <w:rsid w:val="00947FC4"/>
    <w:rsid w:val="009509DB"/>
    <w:rsid w:val="00950B7F"/>
    <w:rsid w:val="0095121F"/>
    <w:rsid w:val="0095122B"/>
    <w:rsid w:val="00951A34"/>
    <w:rsid w:val="00951F53"/>
    <w:rsid w:val="0095295C"/>
    <w:rsid w:val="00952E95"/>
    <w:rsid w:val="0095355C"/>
    <w:rsid w:val="009539D0"/>
    <w:rsid w:val="00953B91"/>
    <w:rsid w:val="00953D57"/>
    <w:rsid w:val="00954000"/>
    <w:rsid w:val="0095479A"/>
    <w:rsid w:val="009552AD"/>
    <w:rsid w:val="00955712"/>
    <w:rsid w:val="00955A91"/>
    <w:rsid w:val="00955FA3"/>
    <w:rsid w:val="009572BA"/>
    <w:rsid w:val="00957B43"/>
    <w:rsid w:val="00957F9D"/>
    <w:rsid w:val="009608BA"/>
    <w:rsid w:val="00961024"/>
    <w:rsid w:val="009611CA"/>
    <w:rsid w:val="009612AD"/>
    <w:rsid w:val="00962286"/>
    <w:rsid w:val="009625BD"/>
    <w:rsid w:val="00962A4B"/>
    <w:rsid w:val="00962D9E"/>
    <w:rsid w:val="00964775"/>
    <w:rsid w:val="009649B3"/>
    <w:rsid w:val="00964F10"/>
    <w:rsid w:val="00965098"/>
    <w:rsid w:val="00965148"/>
    <w:rsid w:val="009652B7"/>
    <w:rsid w:val="00965362"/>
    <w:rsid w:val="00965604"/>
    <w:rsid w:val="00965A6B"/>
    <w:rsid w:val="0096645E"/>
    <w:rsid w:val="00966855"/>
    <w:rsid w:val="00966AFE"/>
    <w:rsid w:val="00966B88"/>
    <w:rsid w:val="00966EF0"/>
    <w:rsid w:val="00967164"/>
    <w:rsid w:val="00967BAB"/>
    <w:rsid w:val="00970561"/>
    <w:rsid w:val="00970D60"/>
    <w:rsid w:val="00971CBC"/>
    <w:rsid w:val="00972B68"/>
    <w:rsid w:val="00973138"/>
    <w:rsid w:val="00973281"/>
    <w:rsid w:val="00973780"/>
    <w:rsid w:val="00974082"/>
    <w:rsid w:val="00974754"/>
    <w:rsid w:val="00974B29"/>
    <w:rsid w:val="00974CA8"/>
    <w:rsid w:val="009752A0"/>
    <w:rsid w:val="00975DC7"/>
    <w:rsid w:val="00976851"/>
    <w:rsid w:val="00976929"/>
    <w:rsid w:val="0097698A"/>
    <w:rsid w:val="00976E13"/>
    <w:rsid w:val="009802A5"/>
    <w:rsid w:val="009806A8"/>
    <w:rsid w:val="009814C3"/>
    <w:rsid w:val="00983030"/>
    <w:rsid w:val="00983097"/>
    <w:rsid w:val="009832FE"/>
    <w:rsid w:val="00984B3F"/>
    <w:rsid w:val="00984C83"/>
    <w:rsid w:val="00985009"/>
    <w:rsid w:val="00985552"/>
    <w:rsid w:val="00985B0B"/>
    <w:rsid w:val="0098625D"/>
    <w:rsid w:val="00986E7A"/>
    <w:rsid w:val="00987391"/>
    <w:rsid w:val="009904E4"/>
    <w:rsid w:val="00990597"/>
    <w:rsid w:val="00990970"/>
    <w:rsid w:val="009927EB"/>
    <w:rsid w:val="009941D5"/>
    <w:rsid w:val="00994F9D"/>
    <w:rsid w:val="00994FCE"/>
    <w:rsid w:val="0099666D"/>
    <w:rsid w:val="0099686A"/>
    <w:rsid w:val="009970DE"/>
    <w:rsid w:val="00997622"/>
    <w:rsid w:val="009978E5"/>
    <w:rsid w:val="009A08B1"/>
    <w:rsid w:val="009A2339"/>
    <w:rsid w:val="009A2815"/>
    <w:rsid w:val="009A3FAE"/>
    <w:rsid w:val="009A441F"/>
    <w:rsid w:val="009A4FC5"/>
    <w:rsid w:val="009A5052"/>
    <w:rsid w:val="009A5480"/>
    <w:rsid w:val="009A5D62"/>
    <w:rsid w:val="009A65E3"/>
    <w:rsid w:val="009A6D5F"/>
    <w:rsid w:val="009A6F00"/>
    <w:rsid w:val="009A70A5"/>
    <w:rsid w:val="009A7100"/>
    <w:rsid w:val="009A7CD4"/>
    <w:rsid w:val="009B0213"/>
    <w:rsid w:val="009B0402"/>
    <w:rsid w:val="009B0CDF"/>
    <w:rsid w:val="009B303D"/>
    <w:rsid w:val="009B3D31"/>
    <w:rsid w:val="009B454E"/>
    <w:rsid w:val="009B4790"/>
    <w:rsid w:val="009B494E"/>
    <w:rsid w:val="009B4F43"/>
    <w:rsid w:val="009B7C3F"/>
    <w:rsid w:val="009B7E39"/>
    <w:rsid w:val="009C069A"/>
    <w:rsid w:val="009C0D5E"/>
    <w:rsid w:val="009C0DD3"/>
    <w:rsid w:val="009C1188"/>
    <w:rsid w:val="009C25A7"/>
    <w:rsid w:val="009C2CC6"/>
    <w:rsid w:val="009C363D"/>
    <w:rsid w:val="009C3C0E"/>
    <w:rsid w:val="009C44F2"/>
    <w:rsid w:val="009C4C18"/>
    <w:rsid w:val="009C5295"/>
    <w:rsid w:val="009C57ED"/>
    <w:rsid w:val="009C5B3D"/>
    <w:rsid w:val="009C7692"/>
    <w:rsid w:val="009C79F1"/>
    <w:rsid w:val="009C7F5E"/>
    <w:rsid w:val="009D0B59"/>
    <w:rsid w:val="009D16FC"/>
    <w:rsid w:val="009D2684"/>
    <w:rsid w:val="009D308E"/>
    <w:rsid w:val="009D34EF"/>
    <w:rsid w:val="009D54AC"/>
    <w:rsid w:val="009D5E92"/>
    <w:rsid w:val="009D684C"/>
    <w:rsid w:val="009D71B6"/>
    <w:rsid w:val="009D7863"/>
    <w:rsid w:val="009E0682"/>
    <w:rsid w:val="009E0BAC"/>
    <w:rsid w:val="009E130B"/>
    <w:rsid w:val="009E2E17"/>
    <w:rsid w:val="009E3238"/>
    <w:rsid w:val="009E3737"/>
    <w:rsid w:val="009E3D63"/>
    <w:rsid w:val="009E3EE8"/>
    <w:rsid w:val="009E45FA"/>
    <w:rsid w:val="009E4822"/>
    <w:rsid w:val="009E569F"/>
    <w:rsid w:val="009E6EFF"/>
    <w:rsid w:val="009E7C6E"/>
    <w:rsid w:val="009F1798"/>
    <w:rsid w:val="009F1A94"/>
    <w:rsid w:val="009F1C3F"/>
    <w:rsid w:val="009F2101"/>
    <w:rsid w:val="009F24CD"/>
    <w:rsid w:val="009F2A7F"/>
    <w:rsid w:val="009F2EC3"/>
    <w:rsid w:val="009F34DB"/>
    <w:rsid w:val="009F370D"/>
    <w:rsid w:val="009F39E6"/>
    <w:rsid w:val="009F40CB"/>
    <w:rsid w:val="009F5929"/>
    <w:rsid w:val="009F65D6"/>
    <w:rsid w:val="009F7149"/>
    <w:rsid w:val="009F7839"/>
    <w:rsid w:val="009F7EE2"/>
    <w:rsid w:val="00A00D59"/>
    <w:rsid w:val="00A01017"/>
    <w:rsid w:val="00A01611"/>
    <w:rsid w:val="00A01D28"/>
    <w:rsid w:val="00A01FDB"/>
    <w:rsid w:val="00A02129"/>
    <w:rsid w:val="00A030BD"/>
    <w:rsid w:val="00A031D2"/>
    <w:rsid w:val="00A037A3"/>
    <w:rsid w:val="00A039E7"/>
    <w:rsid w:val="00A03F04"/>
    <w:rsid w:val="00A04A2E"/>
    <w:rsid w:val="00A050C7"/>
    <w:rsid w:val="00A06CC1"/>
    <w:rsid w:val="00A06CE2"/>
    <w:rsid w:val="00A07992"/>
    <w:rsid w:val="00A07A7D"/>
    <w:rsid w:val="00A10853"/>
    <w:rsid w:val="00A10F10"/>
    <w:rsid w:val="00A11D66"/>
    <w:rsid w:val="00A1200F"/>
    <w:rsid w:val="00A12E1B"/>
    <w:rsid w:val="00A13290"/>
    <w:rsid w:val="00A134B3"/>
    <w:rsid w:val="00A143EB"/>
    <w:rsid w:val="00A14922"/>
    <w:rsid w:val="00A14ECE"/>
    <w:rsid w:val="00A15CE8"/>
    <w:rsid w:val="00A1669B"/>
    <w:rsid w:val="00A16C51"/>
    <w:rsid w:val="00A16CF0"/>
    <w:rsid w:val="00A16E04"/>
    <w:rsid w:val="00A20E9D"/>
    <w:rsid w:val="00A2283F"/>
    <w:rsid w:val="00A22914"/>
    <w:rsid w:val="00A22D44"/>
    <w:rsid w:val="00A23C0D"/>
    <w:rsid w:val="00A244DC"/>
    <w:rsid w:val="00A25143"/>
    <w:rsid w:val="00A25C98"/>
    <w:rsid w:val="00A25D1A"/>
    <w:rsid w:val="00A25D72"/>
    <w:rsid w:val="00A262C9"/>
    <w:rsid w:val="00A26761"/>
    <w:rsid w:val="00A26922"/>
    <w:rsid w:val="00A26CBA"/>
    <w:rsid w:val="00A26D30"/>
    <w:rsid w:val="00A26FA8"/>
    <w:rsid w:val="00A275A2"/>
    <w:rsid w:val="00A278DC"/>
    <w:rsid w:val="00A27BD6"/>
    <w:rsid w:val="00A27C83"/>
    <w:rsid w:val="00A3099A"/>
    <w:rsid w:val="00A3133D"/>
    <w:rsid w:val="00A31CDE"/>
    <w:rsid w:val="00A3306B"/>
    <w:rsid w:val="00A33442"/>
    <w:rsid w:val="00A33F18"/>
    <w:rsid w:val="00A33F3B"/>
    <w:rsid w:val="00A34105"/>
    <w:rsid w:val="00A344D0"/>
    <w:rsid w:val="00A34B3F"/>
    <w:rsid w:val="00A34DB1"/>
    <w:rsid w:val="00A35A89"/>
    <w:rsid w:val="00A35F3B"/>
    <w:rsid w:val="00A36323"/>
    <w:rsid w:val="00A3739A"/>
    <w:rsid w:val="00A3754D"/>
    <w:rsid w:val="00A37B33"/>
    <w:rsid w:val="00A37F3C"/>
    <w:rsid w:val="00A40DAE"/>
    <w:rsid w:val="00A41761"/>
    <w:rsid w:val="00A41DCF"/>
    <w:rsid w:val="00A41F08"/>
    <w:rsid w:val="00A41F10"/>
    <w:rsid w:val="00A424A8"/>
    <w:rsid w:val="00A42FE1"/>
    <w:rsid w:val="00A43252"/>
    <w:rsid w:val="00A43CF6"/>
    <w:rsid w:val="00A46088"/>
    <w:rsid w:val="00A46386"/>
    <w:rsid w:val="00A465F1"/>
    <w:rsid w:val="00A46AAC"/>
    <w:rsid w:val="00A46B13"/>
    <w:rsid w:val="00A4762A"/>
    <w:rsid w:val="00A47848"/>
    <w:rsid w:val="00A4797F"/>
    <w:rsid w:val="00A47A92"/>
    <w:rsid w:val="00A47E57"/>
    <w:rsid w:val="00A47F35"/>
    <w:rsid w:val="00A47FC5"/>
    <w:rsid w:val="00A50014"/>
    <w:rsid w:val="00A51691"/>
    <w:rsid w:val="00A51BE8"/>
    <w:rsid w:val="00A51C69"/>
    <w:rsid w:val="00A524B7"/>
    <w:rsid w:val="00A52B68"/>
    <w:rsid w:val="00A52D90"/>
    <w:rsid w:val="00A533DD"/>
    <w:rsid w:val="00A5376A"/>
    <w:rsid w:val="00A53D4E"/>
    <w:rsid w:val="00A55617"/>
    <w:rsid w:val="00A55779"/>
    <w:rsid w:val="00A5580B"/>
    <w:rsid w:val="00A56189"/>
    <w:rsid w:val="00A57711"/>
    <w:rsid w:val="00A626E7"/>
    <w:rsid w:val="00A6275E"/>
    <w:rsid w:val="00A62C17"/>
    <w:rsid w:val="00A62DAA"/>
    <w:rsid w:val="00A63637"/>
    <w:rsid w:val="00A637C5"/>
    <w:rsid w:val="00A63A28"/>
    <w:rsid w:val="00A63BC7"/>
    <w:rsid w:val="00A640BE"/>
    <w:rsid w:val="00A666FE"/>
    <w:rsid w:val="00A66B4F"/>
    <w:rsid w:val="00A66D88"/>
    <w:rsid w:val="00A6779B"/>
    <w:rsid w:val="00A713CB"/>
    <w:rsid w:val="00A72E4D"/>
    <w:rsid w:val="00A736A4"/>
    <w:rsid w:val="00A74577"/>
    <w:rsid w:val="00A74D46"/>
    <w:rsid w:val="00A7539B"/>
    <w:rsid w:val="00A77809"/>
    <w:rsid w:val="00A804B8"/>
    <w:rsid w:val="00A80C15"/>
    <w:rsid w:val="00A822F9"/>
    <w:rsid w:val="00A830DD"/>
    <w:rsid w:val="00A836B1"/>
    <w:rsid w:val="00A83B46"/>
    <w:rsid w:val="00A83FDF"/>
    <w:rsid w:val="00A85017"/>
    <w:rsid w:val="00A85246"/>
    <w:rsid w:val="00A8565C"/>
    <w:rsid w:val="00A85F2C"/>
    <w:rsid w:val="00A87ACB"/>
    <w:rsid w:val="00A87BCB"/>
    <w:rsid w:val="00A90AFC"/>
    <w:rsid w:val="00A912D2"/>
    <w:rsid w:val="00A93BD1"/>
    <w:rsid w:val="00A93D0F"/>
    <w:rsid w:val="00A949F5"/>
    <w:rsid w:val="00A94A9A"/>
    <w:rsid w:val="00A95EA2"/>
    <w:rsid w:val="00A96C0A"/>
    <w:rsid w:val="00A96F8B"/>
    <w:rsid w:val="00A97131"/>
    <w:rsid w:val="00AA0917"/>
    <w:rsid w:val="00AA1F7A"/>
    <w:rsid w:val="00AA2E25"/>
    <w:rsid w:val="00AA389D"/>
    <w:rsid w:val="00AA3A4D"/>
    <w:rsid w:val="00AA3C74"/>
    <w:rsid w:val="00AA3F63"/>
    <w:rsid w:val="00AA40C3"/>
    <w:rsid w:val="00AA4EA8"/>
    <w:rsid w:val="00AA51D2"/>
    <w:rsid w:val="00AA5334"/>
    <w:rsid w:val="00AA5B4C"/>
    <w:rsid w:val="00AA6069"/>
    <w:rsid w:val="00AA6D4F"/>
    <w:rsid w:val="00AB1C03"/>
    <w:rsid w:val="00AB21AC"/>
    <w:rsid w:val="00AB2838"/>
    <w:rsid w:val="00AB2E1A"/>
    <w:rsid w:val="00AB312A"/>
    <w:rsid w:val="00AB5475"/>
    <w:rsid w:val="00AB60DC"/>
    <w:rsid w:val="00AB61B1"/>
    <w:rsid w:val="00AB6400"/>
    <w:rsid w:val="00AB7778"/>
    <w:rsid w:val="00AB7E1F"/>
    <w:rsid w:val="00AC0930"/>
    <w:rsid w:val="00AC1C69"/>
    <w:rsid w:val="00AC1DFA"/>
    <w:rsid w:val="00AC1DFF"/>
    <w:rsid w:val="00AC3421"/>
    <w:rsid w:val="00AC3F99"/>
    <w:rsid w:val="00AC49B0"/>
    <w:rsid w:val="00AC49F5"/>
    <w:rsid w:val="00AC5DC5"/>
    <w:rsid w:val="00AC6F8A"/>
    <w:rsid w:val="00AC707B"/>
    <w:rsid w:val="00AC7643"/>
    <w:rsid w:val="00AC7717"/>
    <w:rsid w:val="00AC7A9A"/>
    <w:rsid w:val="00AD06A1"/>
    <w:rsid w:val="00AD0940"/>
    <w:rsid w:val="00AD0E8D"/>
    <w:rsid w:val="00AD11CE"/>
    <w:rsid w:val="00AD1294"/>
    <w:rsid w:val="00AD17AF"/>
    <w:rsid w:val="00AD17D5"/>
    <w:rsid w:val="00AD1B2F"/>
    <w:rsid w:val="00AD1CF4"/>
    <w:rsid w:val="00AD21F6"/>
    <w:rsid w:val="00AD223A"/>
    <w:rsid w:val="00AD3E2E"/>
    <w:rsid w:val="00AD4046"/>
    <w:rsid w:val="00AD47C9"/>
    <w:rsid w:val="00AD5060"/>
    <w:rsid w:val="00AD5768"/>
    <w:rsid w:val="00AD57B2"/>
    <w:rsid w:val="00AD6D12"/>
    <w:rsid w:val="00AD6E30"/>
    <w:rsid w:val="00AD70DB"/>
    <w:rsid w:val="00AD78A3"/>
    <w:rsid w:val="00AD7F1D"/>
    <w:rsid w:val="00AE1C7F"/>
    <w:rsid w:val="00AE2AB2"/>
    <w:rsid w:val="00AE3001"/>
    <w:rsid w:val="00AE3CFE"/>
    <w:rsid w:val="00AE3DF5"/>
    <w:rsid w:val="00AE5519"/>
    <w:rsid w:val="00AE659E"/>
    <w:rsid w:val="00AE67A3"/>
    <w:rsid w:val="00AE6BD6"/>
    <w:rsid w:val="00AE6D01"/>
    <w:rsid w:val="00AE7094"/>
    <w:rsid w:val="00AE759E"/>
    <w:rsid w:val="00AE75CC"/>
    <w:rsid w:val="00AE7D0B"/>
    <w:rsid w:val="00AF1C70"/>
    <w:rsid w:val="00AF1CAA"/>
    <w:rsid w:val="00AF2E2C"/>
    <w:rsid w:val="00AF31D5"/>
    <w:rsid w:val="00AF3A40"/>
    <w:rsid w:val="00AF5026"/>
    <w:rsid w:val="00AF5166"/>
    <w:rsid w:val="00AF54B6"/>
    <w:rsid w:val="00AF5F2B"/>
    <w:rsid w:val="00AF6C30"/>
    <w:rsid w:val="00AF6C7F"/>
    <w:rsid w:val="00B002F1"/>
    <w:rsid w:val="00B00BFB"/>
    <w:rsid w:val="00B01C24"/>
    <w:rsid w:val="00B01F3B"/>
    <w:rsid w:val="00B028D3"/>
    <w:rsid w:val="00B02DBF"/>
    <w:rsid w:val="00B035F7"/>
    <w:rsid w:val="00B03D56"/>
    <w:rsid w:val="00B0402D"/>
    <w:rsid w:val="00B071B8"/>
    <w:rsid w:val="00B071D2"/>
    <w:rsid w:val="00B07D08"/>
    <w:rsid w:val="00B10EA9"/>
    <w:rsid w:val="00B11E80"/>
    <w:rsid w:val="00B125A1"/>
    <w:rsid w:val="00B12B6E"/>
    <w:rsid w:val="00B13DF1"/>
    <w:rsid w:val="00B13F9A"/>
    <w:rsid w:val="00B16B50"/>
    <w:rsid w:val="00B20EEF"/>
    <w:rsid w:val="00B21A23"/>
    <w:rsid w:val="00B21FD2"/>
    <w:rsid w:val="00B22359"/>
    <w:rsid w:val="00B226C1"/>
    <w:rsid w:val="00B22A96"/>
    <w:rsid w:val="00B2316E"/>
    <w:rsid w:val="00B23D37"/>
    <w:rsid w:val="00B2509A"/>
    <w:rsid w:val="00B25800"/>
    <w:rsid w:val="00B258D3"/>
    <w:rsid w:val="00B26AB1"/>
    <w:rsid w:val="00B27156"/>
    <w:rsid w:val="00B27618"/>
    <w:rsid w:val="00B27DB0"/>
    <w:rsid w:val="00B33214"/>
    <w:rsid w:val="00B3329E"/>
    <w:rsid w:val="00B3528A"/>
    <w:rsid w:val="00B3561A"/>
    <w:rsid w:val="00B35624"/>
    <w:rsid w:val="00B35F19"/>
    <w:rsid w:val="00B3633D"/>
    <w:rsid w:val="00B3697C"/>
    <w:rsid w:val="00B36B67"/>
    <w:rsid w:val="00B374BF"/>
    <w:rsid w:val="00B37693"/>
    <w:rsid w:val="00B40177"/>
    <w:rsid w:val="00B40573"/>
    <w:rsid w:val="00B40603"/>
    <w:rsid w:val="00B40D6D"/>
    <w:rsid w:val="00B417C2"/>
    <w:rsid w:val="00B41942"/>
    <w:rsid w:val="00B41A32"/>
    <w:rsid w:val="00B41BF4"/>
    <w:rsid w:val="00B4297B"/>
    <w:rsid w:val="00B42B31"/>
    <w:rsid w:val="00B43540"/>
    <w:rsid w:val="00B437FD"/>
    <w:rsid w:val="00B44A54"/>
    <w:rsid w:val="00B45398"/>
    <w:rsid w:val="00B45489"/>
    <w:rsid w:val="00B4585D"/>
    <w:rsid w:val="00B468CE"/>
    <w:rsid w:val="00B5009B"/>
    <w:rsid w:val="00B502C9"/>
    <w:rsid w:val="00B50961"/>
    <w:rsid w:val="00B50F5D"/>
    <w:rsid w:val="00B51701"/>
    <w:rsid w:val="00B52069"/>
    <w:rsid w:val="00B529E6"/>
    <w:rsid w:val="00B52A74"/>
    <w:rsid w:val="00B5420C"/>
    <w:rsid w:val="00B544D4"/>
    <w:rsid w:val="00B5462D"/>
    <w:rsid w:val="00B552CF"/>
    <w:rsid w:val="00B55883"/>
    <w:rsid w:val="00B571DD"/>
    <w:rsid w:val="00B57ACA"/>
    <w:rsid w:val="00B603F6"/>
    <w:rsid w:val="00B6131B"/>
    <w:rsid w:val="00B613D4"/>
    <w:rsid w:val="00B61A94"/>
    <w:rsid w:val="00B62817"/>
    <w:rsid w:val="00B63F7F"/>
    <w:rsid w:val="00B642A8"/>
    <w:rsid w:val="00B64D5E"/>
    <w:rsid w:val="00B65161"/>
    <w:rsid w:val="00B659D1"/>
    <w:rsid w:val="00B65E0B"/>
    <w:rsid w:val="00B66967"/>
    <w:rsid w:val="00B66CB8"/>
    <w:rsid w:val="00B67183"/>
    <w:rsid w:val="00B67C98"/>
    <w:rsid w:val="00B70098"/>
    <w:rsid w:val="00B708C9"/>
    <w:rsid w:val="00B709BA"/>
    <w:rsid w:val="00B71797"/>
    <w:rsid w:val="00B71E95"/>
    <w:rsid w:val="00B72C04"/>
    <w:rsid w:val="00B7403D"/>
    <w:rsid w:val="00B75B19"/>
    <w:rsid w:val="00B76452"/>
    <w:rsid w:val="00B7666D"/>
    <w:rsid w:val="00B77E5E"/>
    <w:rsid w:val="00B80146"/>
    <w:rsid w:val="00B80801"/>
    <w:rsid w:val="00B80F88"/>
    <w:rsid w:val="00B81089"/>
    <w:rsid w:val="00B81A82"/>
    <w:rsid w:val="00B81F64"/>
    <w:rsid w:val="00B828F2"/>
    <w:rsid w:val="00B8299E"/>
    <w:rsid w:val="00B83051"/>
    <w:rsid w:val="00B84398"/>
    <w:rsid w:val="00B84868"/>
    <w:rsid w:val="00B866BA"/>
    <w:rsid w:val="00B879BC"/>
    <w:rsid w:val="00B87AB8"/>
    <w:rsid w:val="00B90A1E"/>
    <w:rsid w:val="00B91218"/>
    <w:rsid w:val="00B9143F"/>
    <w:rsid w:val="00B91DA0"/>
    <w:rsid w:val="00B9285A"/>
    <w:rsid w:val="00B92A72"/>
    <w:rsid w:val="00B92F65"/>
    <w:rsid w:val="00B93138"/>
    <w:rsid w:val="00B9317C"/>
    <w:rsid w:val="00B9399B"/>
    <w:rsid w:val="00B939C6"/>
    <w:rsid w:val="00B93C6B"/>
    <w:rsid w:val="00B93CE6"/>
    <w:rsid w:val="00B94D0E"/>
    <w:rsid w:val="00B952C1"/>
    <w:rsid w:val="00B954A1"/>
    <w:rsid w:val="00B95AB7"/>
    <w:rsid w:val="00B96205"/>
    <w:rsid w:val="00B96A1C"/>
    <w:rsid w:val="00B97065"/>
    <w:rsid w:val="00BA149B"/>
    <w:rsid w:val="00BA16D7"/>
    <w:rsid w:val="00BA1B2E"/>
    <w:rsid w:val="00BA2228"/>
    <w:rsid w:val="00BA25D5"/>
    <w:rsid w:val="00BA3312"/>
    <w:rsid w:val="00BA38BF"/>
    <w:rsid w:val="00BA404B"/>
    <w:rsid w:val="00BA4697"/>
    <w:rsid w:val="00BA49C6"/>
    <w:rsid w:val="00BA4A96"/>
    <w:rsid w:val="00BA5654"/>
    <w:rsid w:val="00BA6724"/>
    <w:rsid w:val="00BA6EB6"/>
    <w:rsid w:val="00BB0095"/>
    <w:rsid w:val="00BB0426"/>
    <w:rsid w:val="00BB10D3"/>
    <w:rsid w:val="00BB1D93"/>
    <w:rsid w:val="00BB2E81"/>
    <w:rsid w:val="00BB2F77"/>
    <w:rsid w:val="00BB5CE9"/>
    <w:rsid w:val="00BB5E44"/>
    <w:rsid w:val="00BB7B49"/>
    <w:rsid w:val="00BB7C00"/>
    <w:rsid w:val="00BC038F"/>
    <w:rsid w:val="00BC06C5"/>
    <w:rsid w:val="00BC0E73"/>
    <w:rsid w:val="00BC0E8F"/>
    <w:rsid w:val="00BC0EA2"/>
    <w:rsid w:val="00BC11E9"/>
    <w:rsid w:val="00BC1D83"/>
    <w:rsid w:val="00BC1F2F"/>
    <w:rsid w:val="00BC209F"/>
    <w:rsid w:val="00BC3BA2"/>
    <w:rsid w:val="00BC4F78"/>
    <w:rsid w:val="00BC4FB1"/>
    <w:rsid w:val="00BC5D77"/>
    <w:rsid w:val="00BC63BB"/>
    <w:rsid w:val="00BC6C2B"/>
    <w:rsid w:val="00BC70CF"/>
    <w:rsid w:val="00BC7C04"/>
    <w:rsid w:val="00BD0C81"/>
    <w:rsid w:val="00BD120A"/>
    <w:rsid w:val="00BD265D"/>
    <w:rsid w:val="00BD3F0A"/>
    <w:rsid w:val="00BD4437"/>
    <w:rsid w:val="00BD46C7"/>
    <w:rsid w:val="00BD48B2"/>
    <w:rsid w:val="00BD49C0"/>
    <w:rsid w:val="00BD4C4C"/>
    <w:rsid w:val="00BD5EF6"/>
    <w:rsid w:val="00BD68F2"/>
    <w:rsid w:val="00BD7DB0"/>
    <w:rsid w:val="00BE02AD"/>
    <w:rsid w:val="00BE03C6"/>
    <w:rsid w:val="00BE040C"/>
    <w:rsid w:val="00BE05C9"/>
    <w:rsid w:val="00BE09E4"/>
    <w:rsid w:val="00BE1A5A"/>
    <w:rsid w:val="00BE243E"/>
    <w:rsid w:val="00BE29C3"/>
    <w:rsid w:val="00BE2CBC"/>
    <w:rsid w:val="00BE2DDD"/>
    <w:rsid w:val="00BE48DC"/>
    <w:rsid w:val="00BE48DD"/>
    <w:rsid w:val="00BE4A67"/>
    <w:rsid w:val="00BE5B2B"/>
    <w:rsid w:val="00BE7288"/>
    <w:rsid w:val="00BE73BB"/>
    <w:rsid w:val="00BF1103"/>
    <w:rsid w:val="00BF14F1"/>
    <w:rsid w:val="00BF1965"/>
    <w:rsid w:val="00BF19FB"/>
    <w:rsid w:val="00BF1D48"/>
    <w:rsid w:val="00BF22E0"/>
    <w:rsid w:val="00BF2E79"/>
    <w:rsid w:val="00BF3675"/>
    <w:rsid w:val="00BF394A"/>
    <w:rsid w:val="00BF3F5A"/>
    <w:rsid w:val="00BF4558"/>
    <w:rsid w:val="00BF45E8"/>
    <w:rsid w:val="00BF4CE6"/>
    <w:rsid w:val="00BF4DA6"/>
    <w:rsid w:val="00BF5060"/>
    <w:rsid w:val="00BF5795"/>
    <w:rsid w:val="00BF6173"/>
    <w:rsid w:val="00BF6480"/>
    <w:rsid w:val="00BF73FD"/>
    <w:rsid w:val="00BF78E9"/>
    <w:rsid w:val="00C00497"/>
    <w:rsid w:val="00C00D8C"/>
    <w:rsid w:val="00C010B4"/>
    <w:rsid w:val="00C011F1"/>
    <w:rsid w:val="00C01E6F"/>
    <w:rsid w:val="00C026C7"/>
    <w:rsid w:val="00C02B86"/>
    <w:rsid w:val="00C03351"/>
    <w:rsid w:val="00C03A07"/>
    <w:rsid w:val="00C03CFC"/>
    <w:rsid w:val="00C04033"/>
    <w:rsid w:val="00C044FE"/>
    <w:rsid w:val="00C045FA"/>
    <w:rsid w:val="00C06356"/>
    <w:rsid w:val="00C06FF9"/>
    <w:rsid w:val="00C0726B"/>
    <w:rsid w:val="00C07404"/>
    <w:rsid w:val="00C07DAE"/>
    <w:rsid w:val="00C1041E"/>
    <w:rsid w:val="00C10FF9"/>
    <w:rsid w:val="00C11678"/>
    <w:rsid w:val="00C1229A"/>
    <w:rsid w:val="00C12721"/>
    <w:rsid w:val="00C1310C"/>
    <w:rsid w:val="00C16632"/>
    <w:rsid w:val="00C1673D"/>
    <w:rsid w:val="00C16B1C"/>
    <w:rsid w:val="00C16C4E"/>
    <w:rsid w:val="00C16D20"/>
    <w:rsid w:val="00C17CC0"/>
    <w:rsid w:val="00C20463"/>
    <w:rsid w:val="00C2098F"/>
    <w:rsid w:val="00C209AB"/>
    <w:rsid w:val="00C213A6"/>
    <w:rsid w:val="00C214B3"/>
    <w:rsid w:val="00C219F1"/>
    <w:rsid w:val="00C227AE"/>
    <w:rsid w:val="00C2288B"/>
    <w:rsid w:val="00C24938"/>
    <w:rsid w:val="00C24D24"/>
    <w:rsid w:val="00C251A0"/>
    <w:rsid w:val="00C26C6C"/>
    <w:rsid w:val="00C26CBA"/>
    <w:rsid w:val="00C27135"/>
    <w:rsid w:val="00C303BC"/>
    <w:rsid w:val="00C30800"/>
    <w:rsid w:val="00C314B0"/>
    <w:rsid w:val="00C31936"/>
    <w:rsid w:val="00C31EC3"/>
    <w:rsid w:val="00C3273C"/>
    <w:rsid w:val="00C33999"/>
    <w:rsid w:val="00C34D3A"/>
    <w:rsid w:val="00C3500C"/>
    <w:rsid w:val="00C3567C"/>
    <w:rsid w:val="00C3664F"/>
    <w:rsid w:val="00C3730F"/>
    <w:rsid w:val="00C373DE"/>
    <w:rsid w:val="00C376D2"/>
    <w:rsid w:val="00C4006D"/>
    <w:rsid w:val="00C40C5F"/>
    <w:rsid w:val="00C4204B"/>
    <w:rsid w:val="00C42E3E"/>
    <w:rsid w:val="00C43B6E"/>
    <w:rsid w:val="00C4438A"/>
    <w:rsid w:val="00C44FA1"/>
    <w:rsid w:val="00C455CA"/>
    <w:rsid w:val="00C4695F"/>
    <w:rsid w:val="00C4697E"/>
    <w:rsid w:val="00C46B8D"/>
    <w:rsid w:val="00C46DB0"/>
    <w:rsid w:val="00C47140"/>
    <w:rsid w:val="00C500D7"/>
    <w:rsid w:val="00C52721"/>
    <w:rsid w:val="00C52F42"/>
    <w:rsid w:val="00C52FFB"/>
    <w:rsid w:val="00C53EDE"/>
    <w:rsid w:val="00C5427A"/>
    <w:rsid w:val="00C544DF"/>
    <w:rsid w:val="00C5545B"/>
    <w:rsid w:val="00C55BCD"/>
    <w:rsid w:val="00C56344"/>
    <w:rsid w:val="00C565B9"/>
    <w:rsid w:val="00C567F9"/>
    <w:rsid w:val="00C56F65"/>
    <w:rsid w:val="00C57856"/>
    <w:rsid w:val="00C60F84"/>
    <w:rsid w:val="00C61262"/>
    <w:rsid w:val="00C6306F"/>
    <w:rsid w:val="00C632A5"/>
    <w:rsid w:val="00C63434"/>
    <w:rsid w:val="00C63579"/>
    <w:rsid w:val="00C63A1C"/>
    <w:rsid w:val="00C64F2B"/>
    <w:rsid w:val="00C657C6"/>
    <w:rsid w:val="00C662F9"/>
    <w:rsid w:val="00C67BC3"/>
    <w:rsid w:val="00C708EE"/>
    <w:rsid w:val="00C719F4"/>
    <w:rsid w:val="00C71ECE"/>
    <w:rsid w:val="00C72649"/>
    <w:rsid w:val="00C72780"/>
    <w:rsid w:val="00C72DEA"/>
    <w:rsid w:val="00C739BC"/>
    <w:rsid w:val="00C73B9A"/>
    <w:rsid w:val="00C740CC"/>
    <w:rsid w:val="00C749EB"/>
    <w:rsid w:val="00C75A4D"/>
    <w:rsid w:val="00C75F87"/>
    <w:rsid w:val="00C764D8"/>
    <w:rsid w:val="00C76F20"/>
    <w:rsid w:val="00C7712E"/>
    <w:rsid w:val="00C7734B"/>
    <w:rsid w:val="00C77F66"/>
    <w:rsid w:val="00C80D55"/>
    <w:rsid w:val="00C8146B"/>
    <w:rsid w:val="00C82B91"/>
    <w:rsid w:val="00C83F2F"/>
    <w:rsid w:val="00C84479"/>
    <w:rsid w:val="00C85B86"/>
    <w:rsid w:val="00C85F8B"/>
    <w:rsid w:val="00C86167"/>
    <w:rsid w:val="00C8627A"/>
    <w:rsid w:val="00C8692C"/>
    <w:rsid w:val="00C87924"/>
    <w:rsid w:val="00C87AF4"/>
    <w:rsid w:val="00C87D82"/>
    <w:rsid w:val="00C9097C"/>
    <w:rsid w:val="00C90AE5"/>
    <w:rsid w:val="00C90DFD"/>
    <w:rsid w:val="00C92BFA"/>
    <w:rsid w:val="00C92EA3"/>
    <w:rsid w:val="00C93131"/>
    <w:rsid w:val="00C941B4"/>
    <w:rsid w:val="00C94A8B"/>
    <w:rsid w:val="00C94AB3"/>
    <w:rsid w:val="00C95AE0"/>
    <w:rsid w:val="00C95C7E"/>
    <w:rsid w:val="00C9612B"/>
    <w:rsid w:val="00CA01B6"/>
    <w:rsid w:val="00CA2451"/>
    <w:rsid w:val="00CA27A2"/>
    <w:rsid w:val="00CA3A82"/>
    <w:rsid w:val="00CA3EE1"/>
    <w:rsid w:val="00CA443D"/>
    <w:rsid w:val="00CA547F"/>
    <w:rsid w:val="00CA5BCD"/>
    <w:rsid w:val="00CA7201"/>
    <w:rsid w:val="00CA7DD9"/>
    <w:rsid w:val="00CB06C9"/>
    <w:rsid w:val="00CB0F81"/>
    <w:rsid w:val="00CB1195"/>
    <w:rsid w:val="00CB12A4"/>
    <w:rsid w:val="00CB18A7"/>
    <w:rsid w:val="00CB1948"/>
    <w:rsid w:val="00CB1CFC"/>
    <w:rsid w:val="00CB21BA"/>
    <w:rsid w:val="00CB25D9"/>
    <w:rsid w:val="00CB3780"/>
    <w:rsid w:val="00CB3F08"/>
    <w:rsid w:val="00CB4211"/>
    <w:rsid w:val="00CB490F"/>
    <w:rsid w:val="00CB66A6"/>
    <w:rsid w:val="00CB6734"/>
    <w:rsid w:val="00CB71FF"/>
    <w:rsid w:val="00CC006E"/>
    <w:rsid w:val="00CC00FE"/>
    <w:rsid w:val="00CC15B3"/>
    <w:rsid w:val="00CC15CF"/>
    <w:rsid w:val="00CC1F41"/>
    <w:rsid w:val="00CC1FE4"/>
    <w:rsid w:val="00CC2AF5"/>
    <w:rsid w:val="00CC2BBB"/>
    <w:rsid w:val="00CC4A06"/>
    <w:rsid w:val="00CC5FAB"/>
    <w:rsid w:val="00CC6251"/>
    <w:rsid w:val="00CC6C9B"/>
    <w:rsid w:val="00CC7B81"/>
    <w:rsid w:val="00CD0928"/>
    <w:rsid w:val="00CD1E34"/>
    <w:rsid w:val="00CD2646"/>
    <w:rsid w:val="00CD2EFB"/>
    <w:rsid w:val="00CD3363"/>
    <w:rsid w:val="00CD3582"/>
    <w:rsid w:val="00CD4D5D"/>
    <w:rsid w:val="00CD519F"/>
    <w:rsid w:val="00CD5AC4"/>
    <w:rsid w:val="00CD638F"/>
    <w:rsid w:val="00CD7FE3"/>
    <w:rsid w:val="00CE09AF"/>
    <w:rsid w:val="00CE0B3D"/>
    <w:rsid w:val="00CE0D58"/>
    <w:rsid w:val="00CE1817"/>
    <w:rsid w:val="00CE26F8"/>
    <w:rsid w:val="00CE37EE"/>
    <w:rsid w:val="00CE50B3"/>
    <w:rsid w:val="00CE51B2"/>
    <w:rsid w:val="00CE5449"/>
    <w:rsid w:val="00CE5C7E"/>
    <w:rsid w:val="00CE7F32"/>
    <w:rsid w:val="00CF0071"/>
    <w:rsid w:val="00CF0699"/>
    <w:rsid w:val="00CF10DF"/>
    <w:rsid w:val="00CF21F5"/>
    <w:rsid w:val="00CF24D2"/>
    <w:rsid w:val="00CF2A2A"/>
    <w:rsid w:val="00CF2FF6"/>
    <w:rsid w:val="00CF3F1D"/>
    <w:rsid w:val="00CF4F13"/>
    <w:rsid w:val="00CF4FA5"/>
    <w:rsid w:val="00CF5652"/>
    <w:rsid w:val="00CF5A3D"/>
    <w:rsid w:val="00CF62FC"/>
    <w:rsid w:val="00CF67AE"/>
    <w:rsid w:val="00CF6D63"/>
    <w:rsid w:val="00CF792E"/>
    <w:rsid w:val="00CF7CB9"/>
    <w:rsid w:val="00D00184"/>
    <w:rsid w:val="00D00B74"/>
    <w:rsid w:val="00D00BED"/>
    <w:rsid w:val="00D00EB6"/>
    <w:rsid w:val="00D01771"/>
    <w:rsid w:val="00D028F5"/>
    <w:rsid w:val="00D029BE"/>
    <w:rsid w:val="00D03910"/>
    <w:rsid w:val="00D039FA"/>
    <w:rsid w:val="00D03B6E"/>
    <w:rsid w:val="00D04355"/>
    <w:rsid w:val="00D04451"/>
    <w:rsid w:val="00D04FB9"/>
    <w:rsid w:val="00D0680C"/>
    <w:rsid w:val="00D07265"/>
    <w:rsid w:val="00D100AE"/>
    <w:rsid w:val="00D1077B"/>
    <w:rsid w:val="00D10CC3"/>
    <w:rsid w:val="00D1148C"/>
    <w:rsid w:val="00D144EF"/>
    <w:rsid w:val="00D15903"/>
    <w:rsid w:val="00D16399"/>
    <w:rsid w:val="00D16689"/>
    <w:rsid w:val="00D1702D"/>
    <w:rsid w:val="00D17417"/>
    <w:rsid w:val="00D20042"/>
    <w:rsid w:val="00D20188"/>
    <w:rsid w:val="00D2256B"/>
    <w:rsid w:val="00D227AE"/>
    <w:rsid w:val="00D23B1C"/>
    <w:rsid w:val="00D24A5B"/>
    <w:rsid w:val="00D24D3F"/>
    <w:rsid w:val="00D25DE1"/>
    <w:rsid w:val="00D26F97"/>
    <w:rsid w:val="00D27FFD"/>
    <w:rsid w:val="00D30FA9"/>
    <w:rsid w:val="00D31A5C"/>
    <w:rsid w:val="00D326E3"/>
    <w:rsid w:val="00D33D79"/>
    <w:rsid w:val="00D3439B"/>
    <w:rsid w:val="00D354FB"/>
    <w:rsid w:val="00D3610B"/>
    <w:rsid w:val="00D36D6C"/>
    <w:rsid w:val="00D37728"/>
    <w:rsid w:val="00D379EE"/>
    <w:rsid w:val="00D37C11"/>
    <w:rsid w:val="00D40797"/>
    <w:rsid w:val="00D41035"/>
    <w:rsid w:val="00D414BA"/>
    <w:rsid w:val="00D41706"/>
    <w:rsid w:val="00D41771"/>
    <w:rsid w:val="00D41F65"/>
    <w:rsid w:val="00D42193"/>
    <w:rsid w:val="00D42725"/>
    <w:rsid w:val="00D42808"/>
    <w:rsid w:val="00D4282D"/>
    <w:rsid w:val="00D42882"/>
    <w:rsid w:val="00D42F16"/>
    <w:rsid w:val="00D43467"/>
    <w:rsid w:val="00D44753"/>
    <w:rsid w:val="00D44EEE"/>
    <w:rsid w:val="00D465D3"/>
    <w:rsid w:val="00D4698B"/>
    <w:rsid w:val="00D46994"/>
    <w:rsid w:val="00D46A3D"/>
    <w:rsid w:val="00D47AC5"/>
    <w:rsid w:val="00D47EEC"/>
    <w:rsid w:val="00D5069B"/>
    <w:rsid w:val="00D51D38"/>
    <w:rsid w:val="00D5235E"/>
    <w:rsid w:val="00D524B0"/>
    <w:rsid w:val="00D5260D"/>
    <w:rsid w:val="00D52A57"/>
    <w:rsid w:val="00D53977"/>
    <w:rsid w:val="00D53E2E"/>
    <w:rsid w:val="00D54388"/>
    <w:rsid w:val="00D54661"/>
    <w:rsid w:val="00D55A72"/>
    <w:rsid w:val="00D561AB"/>
    <w:rsid w:val="00D562AD"/>
    <w:rsid w:val="00D569A7"/>
    <w:rsid w:val="00D6057D"/>
    <w:rsid w:val="00D608EA"/>
    <w:rsid w:val="00D60AC4"/>
    <w:rsid w:val="00D617F6"/>
    <w:rsid w:val="00D61E88"/>
    <w:rsid w:val="00D62608"/>
    <w:rsid w:val="00D62851"/>
    <w:rsid w:val="00D62A19"/>
    <w:rsid w:val="00D633E8"/>
    <w:rsid w:val="00D63841"/>
    <w:rsid w:val="00D6545B"/>
    <w:rsid w:val="00D65841"/>
    <w:rsid w:val="00D65C76"/>
    <w:rsid w:val="00D65FA4"/>
    <w:rsid w:val="00D6652A"/>
    <w:rsid w:val="00D67654"/>
    <w:rsid w:val="00D676DD"/>
    <w:rsid w:val="00D701CA"/>
    <w:rsid w:val="00D706A8"/>
    <w:rsid w:val="00D712CE"/>
    <w:rsid w:val="00D715DF"/>
    <w:rsid w:val="00D719C8"/>
    <w:rsid w:val="00D71E23"/>
    <w:rsid w:val="00D72314"/>
    <w:rsid w:val="00D72885"/>
    <w:rsid w:val="00D730F1"/>
    <w:rsid w:val="00D732B5"/>
    <w:rsid w:val="00D736B0"/>
    <w:rsid w:val="00D73A2E"/>
    <w:rsid w:val="00D7479E"/>
    <w:rsid w:val="00D74849"/>
    <w:rsid w:val="00D748DA"/>
    <w:rsid w:val="00D7513A"/>
    <w:rsid w:val="00D757FA"/>
    <w:rsid w:val="00D75C80"/>
    <w:rsid w:val="00D75EDC"/>
    <w:rsid w:val="00D76592"/>
    <w:rsid w:val="00D76E92"/>
    <w:rsid w:val="00D7799B"/>
    <w:rsid w:val="00D80008"/>
    <w:rsid w:val="00D80137"/>
    <w:rsid w:val="00D808C5"/>
    <w:rsid w:val="00D80996"/>
    <w:rsid w:val="00D809A3"/>
    <w:rsid w:val="00D80C8D"/>
    <w:rsid w:val="00D81336"/>
    <w:rsid w:val="00D81B45"/>
    <w:rsid w:val="00D8208F"/>
    <w:rsid w:val="00D8256C"/>
    <w:rsid w:val="00D83B3A"/>
    <w:rsid w:val="00D83D08"/>
    <w:rsid w:val="00D83F3C"/>
    <w:rsid w:val="00D84376"/>
    <w:rsid w:val="00D8543A"/>
    <w:rsid w:val="00D8551C"/>
    <w:rsid w:val="00D85625"/>
    <w:rsid w:val="00D85D3E"/>
    <w:rsid w:val="00D868E4"/>
    <w:rsid w:val="00D86C41"/>
    <w:rsid w:val="00D86D18"/>
    <w:rsid w:val="00D906D1"/>
    <w:rsid w:val="00D90D7A"/>
    <w:rsid w:val="00D91859"/>
    <w:rsid w:val="00D91C88"/>
    <w:rsid w:val="00D924C7"/>
    <w:rsid w:val="00D92635"/>
    <w:rsid w:val="00D93409"/>
    <w:rsid w:val="00D9637B"/>
    <w:rsid w:val="00D96DED"/>
    <w:rsid w:val="00D97A5E"/>
    <w:rsid w:val="00DA012C"/>
    <w:rsid w:val="00DA0232"/>
    <w:rsid w:val="00DA0AFA"/>
    <w:rsid w:val="00DA0D1A"/>
    <w:rsid w:val="00DA1105"/>
    <w:rsid w:val="00DA12DA"/>
    <w:rsid w:val="00DA1893"/>
    <w:rsid w:val="00DA2B90"/>
    <w:rsid w:val="00DA31C2"/>
    <w:rsid w:val="00DA3586"/>
    <w:rsid w:val="00DA37FE"/>
    <w:rsid w:val="00DA3FE4"/>
    <w:rsid w:val="00DA4A29"/>
    <w:rsid w:val="00DA554C"/>
    <w:rsid w:val="00DA597F"/>
    <w:rsid w:val="00DA5AC6"/>
    <w:rsid w:val="00DA6340"/>
    <w:rsid w:val="00DA634A"/>
    <w:rsid w:val="00DA6A5E"/>
    <w:rsid w:val="00DA75EF"/>
    <w:rsid w:val="00DA7934"/>
    <w:rsid w:val="00DA7A8E"/>
    <w:rsid w:val="00DB0F64"/>
    <w:rsid w:val="00DB20A1"/>
    <w:rsid w:val="00DB2BD4"/>
    <w:rsid w:val="00DB340F"/>
    <w:rsid w:val="00DB36BC"/>
    <w:rsid w:val="00DB36F8"/>
    <w:rsid w:val="00DB3724"/>
    <w:rsid w:val="00DB425D"/>
    <w:rsid w:val="00DB48C2"/>
    <w:rsid w:val="00DB5FC6"/>
    <w:rsid w:val="00DB6519"/>
    <w:rsid w:val="00DB6C3C"/>
    <w:rsid w:val="00DB6D34"/>
    <w:rsid w:val="00DC0868"/>
    <w:rsid w:val="00DC08F2"/>
    <w:rsid w:val="00DC0D67"/>
    <w:rsid w:val="00DC1C57"/>
    <w:rsid w:val="00DC266D"/>
    <w:rsid w:val="00DC2688"/>
    <w:rsid w:val="00DC37DF"/>
    <w:rsid w:val="00DC3816"/>
    <w:rsid w:val="00DC3868"/>
    <w:rsid w:val="00DC3D91"/>
    <w:rsid w:val="00DC3DCF"/>
    <w:rsid w:val="00DC53B8"/>
    <w:rsid w:val="00DC738E"/>
    <w:rsid w:val="00DC7ADF"/>
    <w:rsid w:val="00DD0CD7"/>
    <w:rsid w:val="00DD1796"/>
    <w:rsid w:val="00DD4495"/>
    <w:rsid w:val="00DD44E5"/>
    <w:rsid w:val="00DD4794"/>
    <w:rsid w:val="00DD4896"/>
    <w:rsid w:val="00DD4B12"/>
    <w:rsid w:val="00DD4D2A"/>
    <w:rsid w:val="00DD5D21"/>
    <w:rsid w:val="00DD5FB4"/>
    <w:rsid w:val="00DD6229"/>
    <w:rsid w:val="00DD63D1"/>
    <w:rsid w:val="00DD6870"/>
    <w:rsid w:val="00DD6C7B"/>
    <w:rsid w:val="00DD6F45"/>
    <w:rsid w:val="00DD75A9"/>
    <w:rsid w:val="00DD7872"/>
    <w:rsid w:val="00DD7C72"/>
    <w:rsid w:val="00DD7C7D"/>
    <w:rsid w:val="00DE1442"/>
    <w:rsid w:val="00DE1E08"/>
    <w:rsid w:val="00DE2DFC"/>
    <w:rsid w:val="00DE33F1"/>
    <w:rsid w:val="00DE33FA"/>
    <w:rsid w:val="00DE34B6"/>
    <w:rsid w:val="00DE3C8B"/>
    <w:rsid w:val="00DE44E8"/>
    <w:rsid w:val="00DE57C2"/>
    <w:rsid w:val="00DE63DA"/>
    <w:rsid w:val="00DE652F"/>
    <w:rsid w:val="00DE67F6"/>
    <w:rsid w:val="00DE68C8"/>
    <w:rsid w:val="00DF0789"/>
    <w:rsid w:val="00DF08FD"/>
    <w:rsid w:val="00DF1185"/>
    <w:rsid w:val="00DF1523"/>
    <w:rsid w:val="00DF1661"/>
    <w:rsid w:val="00DF18D4"/>
    <w:rsid w:val="00DF1F3D"/>
    <w:rsid w:val="00DF226B"/>
    <w:rsid w:val="00DF2D3A"/>
    <w:rsid w:val="00DF427C"/>
    <w:rsid w:val="00DF4F70"/>
    <w:rsid w:val="00DF58EE"/>
    <w:rsid w:val="00DF5968"/>
    <w:rsid w:val="00DF5D2F"/>
    <w:rsid w:val="00DF5FC5"/>
    <w:rsid w:val="00DF733B"/>
    <w:rsid w:val="00DF79CF"/>
    <w:rsid w:val="00DF7A86"/>
    <w:rsid w:val="00DF7D80"/>
    <w:rsid w:val="00E00308"/>
    <w:rsid w:val="00E00417"/>
    <w:rsid w:val="00E00686"/>
    <w:rsid w:val="00E00D19"/>
    <w:rsid w:val="00E0108B"/>
    <w:rsid w:val="00E01280"/>
    <w:rsid w:val="00E01CD4"/>
    <w:rsid w:val="00E02080"/>
    <w:rsid w:val="00E022A2"/>
    <w:rsid w:val="00E033D3"/>
    <w:rsid w:val="00E035F0"/>
    <w:rsid w:val="00E03B03"/>
    <w:rsid w:val="00E03EFD"/>
    <w:rsid w:val="00E04523"/>
    <w:rsid w:val="00E04F97"/>
    <w:rsid w:val="00E05FED"/>
    <w:rsid w:val="00E066F1"/>
    <w:rsid w:val="00E06E8C"/>
    <w:rsid w:val="00E074A2"/>
    <w:rsid w:val="00E076A8"/>
    <w:rsid w:val="00E1077C"/>
    <w:rsid w:val="00E10B76"/>
    <w:rsid w:val="00E115FE"/>
    <w:rsid w:val="00E116CC"/>
    <w:rsid w:val="00E121E0"/>
    <w:rsid w:val="00E1240B"/>
    <w:rsid w:val="00E125BB"/>
    <w:rsid w:val="00E13311"/>
    <w:rsid w:val="00E13982"/>
    <w:rsid w:val="00E13C68"/>
    <w:rsid w:val="00E140DB"/>
    <w:rsid w:val="00E14E00"/>
    <w:rsid w:val="00E15104"/>
    <w:rsid w:val="00E164D6"/>
    <w:rsid w:val="00E1665D"/>
    <w:rsid w:val="00E168FB"/>
    <w:rsid w:val="00E17AC4"/>
    <w:rsid w:val="00E20399"/>
    <w:rsid w:val="00E206AF"/>
    <w:rsid w:val="00E21FF2"/>
    <w:rsid w:val="00E223F9"/>
    <w:rsid w:val="00E22E9A"/>
    <w:rsid w:val="00E2428F"/>
    <w:rsid w:val="00E252F3"/>
    <w:rsid w:val="00E25BA8"/>
    <w:rsid w:val="00E279B9"/>
    <w:rsid w:val="00E27CE5"/>
    <w:rsid w:val="00E27E79"/>
    <w:rsid w:val="00E3127A"/>
    <w:rsid w:val="00E32034"/>
    <w:rsid w:val="00E34002"/>
    <w:rsid w:val="00E3503D"/>
    <w:rsid w:val="00E350DA"/>
    <w:rsid w:val="00E35139"/>
    <w:rsid w:val="00E3524B"/>
    <w:rsid w:val="00E35C30"/>
    <w:rsid w:val="00E3608B"/>
    <w:rsid w:val="00E36C81"/>
    <w:rsid w:val="00E37141"/>
    <w:rsid w:val="00E37836"/>
    <w:rsid w:val="00E4041C"/>
    <w:rsid w:val="00E40D82"/>
    <w:rsid w:val="00E41831"/>
    <w:rsid w:val="00E41B97"/>
    <w:rsid w:val="00E42E66"/>
    <w:rsid w:val="00E43832"/>
    <w:rsid w:val="00E442EE"/>
    <w:rsid w:val="00E44483"/>
    <w:rsid w:val="00E44BE9"/>
    <w:rsid w:val="00E44DBB"/>
    <w:rsid w:val="00E44DF5"/>
    <w:rsid w:val="00E454AE"/>
    <w:rsid w:val="00E45949"/>
    <w:rsid w:val="00E45B7A"/>
    <w:rsid w:val="00E465EB"/>
    <w:rsid w:val="00E46D45"/>
    <w:rsid w:val="00E47A4F"/>
    <w:rsid w:val="00E47FA6"/>
    <w:rsid w:val="00E5000E"/>
    <w:rsid w:val="00E50323"/>
    <w:rsid w:val="00E50FA6"/>
    <w:rsid w:val="00E51407"/>
    <w:rsid w:val="00E517D8"/>
    <w:rsid w:val="00E5188B"/>
    <w:rsid w:val="00E526AA"/>
    <w:rsid w:val="00E53266"/>
    <w:rsid w:val="00E533F2"/>
    <w:rsid w:val="00E53984"/>
    <w:rsid w:val="00E55F0D"/>
    <w:rsid w:val="00E56637"/>
    <w:rsid w:val="00E57A5C"/>
    <w:rsid w:val="00E6089A"/>
    <w:rsid w:val="00E608C5"/>
    <w:rsid w:val="00E60941"/>
    <w:rsid w:val="00E61630"/>
    <w:rsid w:val="00E61E9C"/>
    <w:rsid w:val="00E6211B"/>
    <w:rsid w:val="00E630AB"/>
    <w:rsid w:val="00E64635"/>
    <w:rsid w:val="00E64F03"/>
    <w:rsid w:val="00E65556"/>
    <w:rsid w:val="00E655BC"/>
    <w:rsid w:val="00E65FC4"/>
    <w:rsid w:val="00E66F82"/>
    <w:rsid w:val="00E67514"/>
    <w:rsid w:val="00E706A8"/>
    <w:rsid w:val="00E70860"/>
    <w:rsid w:val="00E713EB"/>
    <w:rsid w:val="00E714AA"/>
    <w:rsid w:val="00E71850"/>
    <w:rsid w:val="00E72521"/>
    <w:rsid w:val="00E72875"/>
    <w:rsid w:val="00E72B76"/>
    <w:rsid w:val="00E72E5D"/>
    <w:rsid w:val="00E73754"/>
    <w:rsid w:val="00E738C8"/>
    <w:rsid w:val="00E73DB8"/>
    <w:rsid w:val="00E74225"/>
    <w:rsid w:val="00E747F1"/>
    <w:rsid w:val="00E74AB5"/>
    <w:rsid w:val="00E750EB"/>
    <w:rsid w:val="00E75571"/>
    <w:rsid w:val="00E75BBF"/>
    <w:rsid w:val="00E75CFA"/>
    <w:rsid w:val="00E76543"/>
    <w:rsid w:val="00E77F60"/>
    <w:rsid w:val="00E8005E"/>
    <w:rsid w:val="00E80824"/>
    <w:rsid w:val="00E81E8E"/>
    <w:rsid w:val="00E825E8"/>
    <w:rsid w:val="00E82AAE"/>
    <w:rsid w:val="00E83552"/>
    <w:rsid w:val="00E83843"/>
    <w:rsid w:val="00E85FFA"/>
    <w:rsid w:val="00E86FDC"/>
    <w:rsid w:val="00E86FEB"/>
    <w:rsid w:val="00E87A9A"/>
    <w:rsid w:val="00E87FBD"/>
    <w:rsid w:val="00E9108C"/>
    <w:rsid w:val="00E913EC"/>
    <w:rsid w:val="00E91456"/>
    <w:rsid w:val="00E9191A"/>
    <w:rsid w:val="00E924C2"/>
    <w:rsid w:val="00E93081"/>
    <w:rsid w:val="00E933E2"/>
    <w:rsid w:val="00E938BE"/>
    <w:rsid w:val="00E93A27"/>
    <w:rsid w:val="00E93E5B"/>
    <w:rsid w:val="00E943AC"/>
    <w:rsid w:val="00E964D0"/>
    <w:rsid w:val="00E96EB2"/>
    <w:rsid w:val="00E96EF2"/>
    <w:rsid w:val="00E972D5"/>
    <w:rsid w:val="00E974C2"/>
    <w:rsid w:val="00E97B77"/>
    <w:rsid w:val="00E97DC5"/>
    <w:rsid w:val="00EA160E"/>
    <w:rsid w:val="00EA1B3A"/>
    <w:rsid w:val="00EA24F4"/>
    <w:rsid w:val="00EA274F"/>
    <w:rsid w:val="00EA2FAC"/>
    <w:rsid w:val="00EA30D5"/>
    <w:rsid w:val="00EA3A08"/>
    <w:rsid w:val="00EA3AD3"/>
    <w:rsid w:val="00EA44E1"/>
    <w:rsid w:val="00EA46DF"/>
    <w:rsid w:val="00EA504E"/>
    <w:rsid w:val="00EA516A"/>
    <w:rsid w:val="00EA6C56"/>
    <w:rsid w:val="00EA6DE2"/>
    <w:rsid w:val="00EA6F7A"/>
    <w:rsid w:val="00EA78D7"/>
    <w:rsid w:val="00EA7F47"/>
    <w:rsid w:val="00EB0834"/>
    <w:rsid w:val="00EB0D1C"/>
    <w:rsid w:val="00EB1BC2"/>
    <w:rsid w:val="00EB1FD7"/>
    <w:rsid w:val="00EB20E7"/>
    <w:rsid w:val="00EB26D5"/>
    <w:rsid w:val="00EB394A"/>
    <w:rsid w:val="00EB3A4E"/>
    <w:rsid w:val="00EB4E0B"/>
    <w:rsid w:val="00EB51A4"/>
    <w:rsid w:val="00EB51A5"/>
    <w:rsid w:val="00EB7604"/>
    <w:rsid w:val="00EB7AE4"/>
    <w:rsid w:val="00EC03E7"/>
    <w:rsid w:val="00EC0773"/>
    <w:rsid w:val="00EC090D"/>
    <w:rsid w:val="00EC0A61"/>
    <w:rsid w:val="00EC0CC6"/>
    <w:rsid w:val="00EC12BD"/>
    <w:rsid w:val="00EC14D2"/>
    <w:rsid w:val="00EC23FF"/>
    <w:rsid w:val="00EC24F3"/>
    <w:rsid w:val="00EC37B4"/>
    <w:rsid w:val="00EC39B0"/>
    <w:rsid w:val="00EC3C5C"/>
    <w:rsid w:val="00EC3DBA"/>
    <w:rsid w:val="00EC3E48"/>
    <w:rsid w:val="00EC543B"/>
    <w:rsid w:val="00EC54B0"/>
    <w:rsid w:val="00EC571B"/>
    <w:rsid w:val="00EC6AF6"/>
    <w:rsid w:val="00EC7572"/>
    <w:rsid w:val="00EC7D4A"/>
    <w:rsid w:val="00ED07BB"/>
    <w:rsid w:val="00ED08F3"/>
    <w:rsid w:val="00ED0CE6"/>
    <w:rsid w:val="00ED1256"/>
    <w:rsid w:val="00ED16FE"/>
    <w:rsid w:val="00ED24EA"/>
    <w:rsid w:val="00ED2706"/>
    <w:rsid w:val="00ED311E"/>
    <w:rsid w:val="00ED32CB"/>
    <w:rsid w:val="00ED4D11"/>
    <w:rsid w:val="00ED4F64"/>
    <w:rsid w:val="00ED60EC"/>
    <w:rsid w:val="00ED628D"/>
    <w:rsid w:val="00ED64D3"/>
    <w:rsid w:val="00ED74EB"/>
    <w:rsid w:val="00ED7C00"/>
    <w:rsid w:val="00EE021E"/>
    <w:rsid w:val="00EE0331"/>
    <w:rsid w:val="00EE076C"/>
    <w:rsid w:val="00EE0896"/>
    <w:rsid w:val="00EE096A"/>
    <w:rsid w:val="00EE0E99"/>
    <w:rsid w:val="00EE0F06"/>
    <w:rsid w:val="00EE14CC"/>
    <w:rsid w:val="00EE1C09"/>
    <w:rsid w:val="00EE23D0"/>
    <w:rsid w:val="00EE2E64"/>
    <w:rsid w:val="00EE3FAA"/>
    <w:rsid w:val="00EE40CD"/>
    <w:rsid w:val="00EE4506"/>
    <w:rsid w:val="00EE4B84"/>
    <w:rsid w:val="00EE6C12"/>
    <w:rsid w:val="00EE7A23"/>
    <w:rsid w:val="00EF061B"/>
    <w:rsid w:val="00EF07BB"/>
    <w:rsid w:val="00EF1794"/>
    <w:rsid w:val="00EF1A9A"/>
    <w:rsid w:val="00EF1AA1"/>
    <w:rsid w:val="00EF1ED1"/>
    <w:rsid w:val="00EF21DB"/>
    <w:rsid w:val="00EF279A"/>
    <w:rsid w:val="00EF3033"/>
    <w:rsid w:val="00EF37DE"/>
    <w:rsid w:val="00EF3AC3"/>
    <w:rsid w:val="00EF46D7"/>
    <w:rsid w:val="00EF4776"/>
    <w:rsid w:val="00EF478D"/>
    <w:rsid w:val="00EF4795"/>
    <w:rsid w:val="00EF689C"/>
    <w:rsid w:val="00EF6BA0"/>
    <w:rsid w:val="00EF7781"/>
    <w:rsid w:val="00F00351"/>
    <w:rsid w:val="00F007CC"/>
    <w:rsid w:val="00F0101B"/>
    <w:rsid w:val="00F025C1"/>
    <w:rsid w:val="00F02A83"/>
    <w:rsid w:val="00F03721"/>
    <w:rsid w:val="00F03DCC"/>
    <w:rsid w:val="00F04F4F"/>
    <w:rsid w:val="00F064B2"/>
    <w:rsid w:val="00F06819"/>
    <w:rsid w:val="00F068D1"/>
    <w:rsid w:val="00F0692D"/>
    <w:rsid w:val="00F0733F"/>
    <w:rsid w:val="00F07947"/>
    <w:rsid w:val="00F102A2"/>
    <w:rsid w:val="00F10322"/>
    <w:rsid w:val="00F10E17"/>
    <w:rsid w:val="00F11877"/>
    <w:rsid w:val="00F1274D"/>
    <w:rsid w:val="00F12875"/>
    <w:rsid w:val="00F12D13"/>
    <w:rsid w:val="00F134CD"/>
    <w:rsid w:val="00F1374C"/>
    <w:rsid w:val="00F152A4"/>
    <w:rsid w:val="00F153BA"/>
    <w:rsid w:val="00F15E5B"/>
    <w:rsid w:val="00F1631C"/>
    <w:rsid w:val="00F16A5C"/>
    <w:rsid w:val="00F16C95"/>
    <w:rsid w:val="00F2070E"/>
    <w:rsid w:val="00F20B6D"/>
    <w:rsid w:val="00F20F6A"/>
    <w:rsid w:val="00F210D7"/>
    <w:rsid w:val="00F23AD7"/>
    <w:rsid w:val="00F23FBB"/>
    <w:rsid w:val="00F24320"/>
    <w:rsid w:val="00F247F7"/>
    <w:rsid w:val="00F25D08"/>
    <w:rsid w:val="00F262E8"/>
    <w:rsid w:val="00F26601"/>
    <w:rsid w:val="00F26ABE"/>
    <w:rsid w:val="00F27951"/>
    <w:rsid w:val="00F303C0"/>
    <w:rsid w:val="00F307A2"/>
    <w:rsid w:val="00F30E7F"/>
    <w:rsid w:val="00F30EC3"/>
    <w:rsid w:val="00F31192"/>
    <w:rsid w:val="00F3136A"/>
    <w:rsid w:val="00F31E79"/>
    <w:rsid w:val="00F3281C"/>
    <w:rsid w:val="00F32862"/>
    <w:rsid w:val="00F338E8"/>
    <w:rsid w:val="00F348BF"/>
    <w:rsid w:val="00F34A71"/>
    <w:rsid w:val="00F35254"/>
    <w:rsid w:val="00F3594D"/>
    <w:rsid w:val="00F36AB9"/>
    <w:rsid w:val="00F370D3"/>
    <w:rsid w:val="00F371C2"/>
    <w:rsid w:val="00F37E99"/>
    <w:rsid w:val="00F37F46"/>
    <w:rsid w:val="00F41019"/>
    <w:rsid w:val="00F41153"/>
    <w:rsid w:val="00F426C6"/>
    <w:rsid w:val="00F42857"/>
    <w:rsid w:val="00F4504B"/>
    <w:rsid w:val="00F45B79"/>
    <w:rsid w:val="00F45D5B"/>
    <w:rsid w:val="00F45E9F"/>
    <w:rsid w:val="00F46A6A"/>
    <w:rsid w:val="00F46DE0"/>
    <w:rsid w:val="00F470D8"/>
    <w:rsid w:val="00F473BF"/>
    <w:rsid w:val="00F50B90"/>
    <w:rsid w:val="00F51B7C"/>
    <w:rsid w:val="00F51CBC"/>
    <w:rsid w:val="00F51DF6"/>
    <w:rsid w:val="00F51F26"/>
    <w:rsid w:val="00F522AA"/>
    <w:rsid w:val="00F5230A"/>
    <w:rsid w:val="00F52A68"/>
    <w:rsid w:val="00F5347B"/>
    <w:rsid w:val="00F5360E"/>
    <w:rsid w:val="00F53CAD"/>
    <w:rsid w:val="00F54915"/>
    <w:rsid w:val="00F5494A"/>
    <w:rsid w:val="00F54DFF"/>
    <w:rsid w:val="00F54F5E"/>
    <w:rsid w:val="00F5520F"/>
    <w:rsid w:val="00F55E80"/>
    <w:rsid w:val="00F55F18"/>
    <w:rsid w:val="00F5646E"/>
    <w:rsid w:val="00F56867"/>
    <w:rsid w:val="00F5779A"/>
    <w:rsid w:val="00F6066B"/>
    <w:rsid w:val="00F6131B"/>
    <w:rsid w:val="00F61618"/>
    <w:rsid w:val="00F61B1D"/>
    <w:rsid w:val="00F61CA1"/>
    <w:rsid w:val="00F61D5B"/>
    <w:rsid w:val="00F625BE"/>
    <w:rsid w:val="00F632C0"/>
    <w:rsid w:val="00F63580"/>
    <w:rsid w:val="00F63FF8"/>
    <w:rsid w:val="00F648D7"/>
    <w:rsid w:val="00F6546A"/>
    <w:rsid w:val="00F65F9A"/>
    <w:rsid w:val="00F66070"/>
    <w:rsid w:val="00F66AD2"/>
    <w:rsid w:val="00F66BC3"/>
    <w:rsid w:val="00F66C3E"/>
    <w:rsid w:val="00F6738F"/>
    <w:rsid w:val="00F7016C"/>
    <w:rsid w:val="00F701CD"/>
    <w:rsid w:val="00F70FC7"/>
    <w:rsid w:val="00F710F1"/>
    <w:rsid w:val="00F71666"/>
    <w:rsid w:val="00F71B2B"/>
    <w:rsid w:val="00F71EB4"/>
    <w:rsid w:val="00F71EE1"/>
    <w:rsid w:val="00F72DFB"/>
    <w:rsid w:val="00F74597"/>
    <w:rsid w:val="00F7509F"/>
    <w:rsid w:val="00F75CCC"/>
    <w:rsid w:val="00F778C1"/>
    <w:rsid w:val="00F8291E"/>
    <w:rsid w:val="00F83100"/>
    <w:rsid w:val="00F83242"/>
    <w:rsid w:val="00F832BD"/>
    <w:rsid w:val="00F83AD2"/>
    <w:rsid w:val="00F83EA8"/>
    <w:rsid w:val="00F84015"/>
    <w:rsid w:val="00F844FB"/>
    <w:rsid w:val="00F847D8"/>
    <w:rsid w:val="00F84B4A"/>
    <w:rsid w:val="00F853A7"/>
    <w:rsid w:val="00F85533"/>
    <w:rsid w:val="00F8682E"/>
    <w:rsid w:val="00F86977"/>
    <w:rsid w:val="00F86C49"/>
    <w:rsid w:val="00F872DD"/>
    <w:rsid w:val="00F92775"/>
    <w:rsid w:val="00F92B85"/>
    <w:rsid w:val="00F92FD2"/>
    <w:rsid w:val="00F939F1"/>
    <w:rsid w:val="00F93C9E"/>
    <w:rsid w:val="00F9484C"/>
    <w:rsid w:val="00F94862"/>
    <w:rsid w:val="00F952F6"/>
    <w:rsid w:val="00F95448"/>
    <w:rsid w:val="00F9559F"/>
    <w:rsid w:val="00F959DE"/>
    <w:rsid w:val="00F9688A"/>
    <w:rsid w:val="00F9698C"/>
    <w:rsid w:val="00F972EB"/>
    <w:rsid w:val="00F9731F"/>
    <w:rsid w:val="00F97490"/>
    <w:rsid w:val="00FA0AA0"/>
    <w:rsid w:val="00FA0E6A"/>
    <w:rsid w:val="00FA0F4F"/>
    <w:rsid w:val="00FA0F9E"/>
    <w:rsid w:val="00FA2A19"/>
    <w:rsid w:val="00FA395A"/>
    <w:rsid w:val="00FA44ED"/>
    <w:rsid w:val="00FA49BB"/>
    <w:rsid w:val="00FA4DAE"/>
    <w:rsid w:val="00FA6807"/>
    <w:rsid w:val="00FA6CAD"/>
    <w:rsid w:val="00FA76BD"/>
    <w:rsid w:val="00FA7EE7"/>
    <w:rsid w:val="00FB0811"/>
    <w:rsid w:val="00FB0D64"/>
    <w:rsid w:val="00FB172D"/>
    <w:rsid w:val="00FB1EC0"/>
    <w:rsid w:val="00FB211C"/>
    <w:rsid w:val="00FB22EB"/>
    <w:rsid w:val="00FB34E9"/>
    <w:rsid w:val="00FB416F"/>
    <w:rsid w:val="00FB5288"/>
    <w:rsid w:val="00FB5354"/>
    <w:rsid w:val="00FB6F67"/>
    <w:rsid w:val="00FB7377"/>
    <w:rsid w:val="00FB79ED"/>
    <w:rsid w:val="00FC1841"/>
    <w:rsid w:val="00FC2514"/>
    <w:rsid w:val="00FC28DB"/>
    <w:rsid w:val="00FC292E"/>
    <w:rsid w:val="00FC366A"/>
    <w:rsid w:val="00FC38E4"/>
    <w:rsid w:val="00FC3D68"/>
    <w:rsid w:val="00FC3E19"/>
    <w:rsid w:val="00FC46B6"/>
    <w:rsid w:val="00FC4924"/>
    <w:rsid w:val="00FC4ACF"/>
    <w:rsid w:val="00FC6211"/>
    <w:rsid w:val="00FC6844"/>
    <w:rsid w:val="00FC6E10"/>
    <w:rsid w:val="00FC7558"/>
    <w:rsid w:val="00FD0622"/>
    <w:rsid w:val="00FD096A"/>
    <w:rsid w:val="00FD0A9F"/>
    <w:rsid w:val="00FD0B37"/>
    <w:rsid w:val="00FD0F7F"/>
    <w:rsid w:val="00FD0FAD"/>
    <w:rsid w:val="00FD16B0"/>
    <w:rsid w:val="00FD22B2"/>
    <w:rsid w:val="00FD3607"/>
    <w:rsid w:val="00FD389F"/>
    <w:rsid w:val="00FD3965"/>
    <w:rsid w:val="00FD3CD3"/>
    <w:rsid w:val="00FD44E0"/>
    <w:rsid w:val="00FD45BD"/>
    <w:rsid w:val="00FD4765"/>
    <w:rsid w:val="00FD4EB4"/>
    <w:rsid w:val="00FD62B4"/>
    <w:rsid w:val="00FD740D"/>
    <w:rsid w:val="00FD7C84"/>
    <w:rsid w:val="00FE0AA0"/>
    <w:rsid w:val="00FE0BAE"/>
    <w:rsid w:val="00FE206F"/>
    <w:rsid w:val="00FE2A6F"/>
    <w:rsid w:val="00FE374A"/>
    <w:rsid w:val="00FE3AFA"/>
    <w:rsid w:val="00FE3E23"/>
    <w:rsid w:val="00FE463F"/>
    <w:rsid w:val="00FE49E0"/>
    <w:rsid w:val="00FE65FB"/>
    <w:rsid w:val="00FF01B4"/>
    <w:rsid w:val="00FF0B48"/>
    <w:rsid w:val="00FF11B9"/>
    <w:rsid w:val="00FF12A7"/>
    <w:rsid w:val="00FF183D"/>
    <w:rsid w:val="00FF1D89"/>
    <w:rsid w:val="00FF1DDB"/>
    <w:rsid w:val="00FF2202"/>
    <w:rsid w:val="00FF297F"/>
    <w:rsid w:val="00FF4809"/>
    <w:rsid w:val="00FF4924"/>
    <w:rsid w:val="00FF51A2"/>
    <w:rsid w:val="00FF52BF"/>
    <w:rsid w:val="00FF5FC3"/>
    <w:rsid w:val="00FF607E"/>
    <w:rsid w:val="00FF6172"/>
    <w:rsid w:val="00FF6439"/>
    <w:rsid w:val="00FF7122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Ania\Pulpit\publikacje\PCLpublikacja\prawidlowe\PCLpublikacjaBiomate\prawidlowe\OIT410_ENR_PCL%20wzorzec.txt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Ania\Pulpit\publikacje\PCLpublikacja\prawidlowe\PCLpublikacjaBiomate\prawidlowe\OIT410_ENR_PCL%20wzorzec.txt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25"/>
  <c:chart>
    <c:title>
      <c:tx>
        <c:rich>
          <a:bodyPr/>
          <a:lstStyle/>
          <a:p>
            <a:pPr>
              <a:defRPr sz="1200" baseline="0"/>
            </a:pPr>
            <a:r>
              <a:rPr lang="pl-PL" sz="1200" baseline="0"/>
              <a:t>Epoxidized natural rubber</a:t>
            </a:r>
            <a:r>
              <a:rPr lang="en-US" sz="1200" baseline="0"/>
              <a:t>/P</a:t>
            </a:r>
            <a:r>
              <a:rPr lang="pl-PL" sz="1200" baseline="0"/>
              <a:t>olycaprolactone blend</a:t>
            </a:r>
            <a:endParaRPr lang="en-US" sz="1200" baseline="0"/>
          </a:p>
        </c:rich>
      </c:tx>
      <c:layout>
        <c:manualLayout>
          <c:xMode val="edge"/>
          <c:yMode val="edge"/>
          <c:x val="0.25743074378252467"/>
          <c:y val="7.3355427873068341E-2"/>
        </c:manualLayout>
      </c:layout>
    </c:title>
    <c:plotArea>
      <c:layout>
        <c:manualLayout>
          <c:layoutTarget val="inner"/>
          <c:xMode val="edge"/>
          <c:yMode val="edge"/>
          <c:x val="0.13944950949504986"/>
          <c:y val="3.9013008175424378E-2"/>
          <c:w val="0.83555292107884516"/>
          <c:h val="0.79370217927304543"/>
        </c:manualLayout>
      </c:layout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'OIT410_ENR_PCL wzorzec'!$D$591:$D$945</c:f>
              <c:numCache>
                <c:formatCode>General</c:formatCode>
                <c:ptCount val="355"/>
                <c:pt idx="0">
                  <c:v>0.25</c:v>
                </c:pt>
                <c:pt idx="1">
                  <c:v>0.5</c:v>
                </c:pt>
                <c:pt idx="2">
                  <c:v>0.750000000000002</c:v>
                </c:pt>
                <c:pt idx="3">
                  <c:v>1</c:v>
                </c:pt>
                <c:pt idx="4">
                  <c:v>1.25</c:v>
                </c:pt>
                <c:pt idx="5">
                  <c:v>1.5</c:v>
                </c:pt>
                <c:pt idx="6">
                  <c:v>1.7500000000000018</c:v>
                </c:pt>
                <c:pt idx="7">
                  <c:v>2</c:v>
                </c:pt>
                <c:pt idx="8">
                  <c:v>2.25</c:v>
                </c:pt>
                <c:pt idx="9">
                  <c:v>2.5</c:v>
                </c:pt>
                <c:pt idx="10">
                  <c:v>2.75</c:v>
                </c:pt>
                <c:pt idx="11">
                  <c:v>3</c:v>
                </c:pt>
                <c:pt idx="12">
                  <c:v>3.25</c:v>
                </c:pt>
                <c:pt idx="13">
                  <c:v>3.5</c:v>
                </c:pt>
                <c:pt idx="14">
                  <c:v>3.75</c:v>
                </c:pt>
                <c:pt idx="15">
                  <c:v>4</c:v>
                </c:pt>
                <c:pt idx="16">
                  <c:v>4.25</c:v>
                </c:pt>
                <c:pt idx="17">
                  <c:v>4.5</c:v>
                </c:pt>
                <c:pt idx="18">
                  <c:v>4.75</c:v>
                </c:pt>
                <c:pt idx="19">
                  <c:v>5</c:v>
                </c:pt>
                <c:pt idx="20">
                  <c:v>5.25</c:v>
                </c:pt>
                <c:pt idx="21">
                  <c:v>5.5</c:v>
                </c:pt>
                <c:pt idx="22">
                  <c:v>5.75</c:v>
                </c:pt>
                <c:pt idx="23">
                  <c:v>6</c:v>
                </c:pt>
                <c:pt idx="24">
                  <c:v>6.25</c:v>
                </c:pt>
                <c:pt idx="25">
                  <c:v>6.5</c:v>
                </c:pt>
                <c:pt idx="26">
                  <c:v>6.75</c:v>
                </c:pt>
                <c:pt idx="27">
                  <c:v>7</c:v>
                </c:pt>
                <c:pt idx="28">
                  <c:v>7.25</c:v>
                </c:pt>
                <c:pt idx="29">
                  <c:v>7.5</c:v>
                </c:pt>
                <c:pt idx="30">
                  <c:v>7.75</c:v>
                </c:pt>
                <c:pt idx="31">
                  <c:v>8</c:v>
                </c:pt>
                <c:pt idx="32">
                  <c:v>8.25</c:v>
                </c:pt>
                <c:pt idx="33">
                  <c:v>8.5</c:v>
                </c:pt>
                <c:pt idx="34">
                  <c:v>8.75</c:v>
                </c:pt>
                <c:pt idx="35">
                  <c:v>9</c:v>
                </c:pt>
                <c:pt idx="36">
                  <c:v>9.25</c:v>
                </c:pt>
                <c:pt idx="37">
                  <c:v>9.5</c:v>
                </c:pt>
                <c:pt idx="38">
                  <c:v>9.75</c:v>
                </c:pt>
                <c:pt idx="39">
                  <c:v>10</c:v>
                </c:pt>
                <c:pt idx="40">
                  <c:v>10.25</c:v>
                </c:pt>
                <c:pt idx="41">
                  <c:v>10.5</c:v>
                </c:pt>
                <c:pt idx="42">
                  <c:v>10.75</c:v>
                </c:pt>
                <c:pt idx="43">
                  <c:v>11</c:v>
                </c:pt>
                <c:pt idx="44">
                  <c:v>11.25</c:v>
                </c:pt>
                <c:pt idx="45">
                  <c:v>11.5</c:v>
                </c:pt>
                <c:pt idx="46">
                  <c:v>11.75</c:v>
                </c:pt>
                <c:pt idx="47">
                  <c:v>12</c:v>
                </c:pt>
                <c:pt idx="48">
                  <c:v>12.25</c:v>
                </c:pt>
                <c:pt idx="49">
                  <c:v>12.5</c:v>
                </c:pt>
                <c:pt idx="50">
                  <c:v>12.75</c:v>
                </c:pt>
                <c:pt idx="51">
                  <c:v>13</c:v>
                </c:pt>
                <c:pt idx="52">
                  <c:v>13.25</c:v>
                </c:pt>
                <c:pt idx="53">
                  <c:v>13.5</c:v>
                </c:pt>
                <c:pt idx="54">
                  <c:v>13.75</c:v>
                </c:pt>
                <c:pt idx="55">
                  <c:v>14</c:v>
                </c:pt>
                <c:pt idx="56">
                  <c:v>14.25</c:v>
                </c:pt>
                <c:pt idx="57">
                  <c:v>14.5</c:v>
                </c:pt>
                <c:pt idx="58">
                  <c:v>14.75</c:v>
                </c:pt>
                <c:pt idx="59">
                  <c:v>15</c:v>
                </c:pt>
                <c:pt idx="60">
                  <c:v>15.25</c:v>
                </c:pt>
                <c:pt idx="61">
                  <c:v>15.5</c:v>
                </c:pt>
                <c:pt idx="62">
                  <c:v>15.75</c:v>
                </c:pt>
                <c:pt idx="63">
                  <c:v>16</c:v>
                </c:pt>
                <c:pt idx="64">
                  <c:v>16.25</c:v>
                </c:pt>
                <c:pt idx="65">
                  <c:v>16.5</c:v>
                </c:pt>
                <c:pt idx="66">
                  <c:v>16.75</c:v>
                </c:pt>
                <c:pt idx="67">
                  <c:v>17</c:v>
                </c:pt>
                <c:pt idx="68">
                  <c:v>17.25</c:v>
                </c:pt>
                <c:pt idx="69">
                  <c:v>17.5</c:v>
                </c:pt>
                <c:pt idx="70">
                  <c:v>17.75</c:v>
                </c:pt>
                <c:pt idx="71">
                  <c:v>18</c:v>
                </c:pt>
                <c:pt idx="72">
                  <c:v>18.25</c:v>
                </c:pt>
                <c:pt idx="73">
                  <c:v>18.5</c:v>
                </c:pt>
                <c:pt idx="74">
                  <c:v>18.75</c:v>
                </c:pt>
                <c:pt idx="75">
                  <c:v>19</c:v>
                </c:pt>
                <c:pt idx="76">
                  <c:v>19.25</c:v>
                </c:pt>
                <c:pt idx="77">
                  <c:v>19.5</c:v>
                </c:pt>
                <c:pt idx="78">
                  <c:v>19.75</c:v>
                </c:pt>
                <c:pt idx="79">
                  <c:v>20</c:v>
                </c:pt>
                <c:pt idx="80">
                  <c:v>20.25</c:v>
                </c:pt>
                <c:pt idx="81">
                  <c:v>20.5</c:v>
                </c:pt>
                <c:pt idx="82">
                  <c:v>20.75</c:v>
                </c:pt>
                <c:pt idx="83">
                  <c:v>21</c:v>
                </c:pt>
                <c:pt idx="84">
                  <c:v>21.25</c:v>
                </c:pt>
                <c:pt idx="85">
                  <c:v>21.5</c:v>
                </c:pt>
                <c:pt idx="86">
                  <c:v>21.75</c:v>
                </c:pt>
                <c:pt idx="87">
                  <c:v>22</c:v>
                </c:pt>
                <c:pt idx="88">
                  <c:v>22.25</c:v>
                </c:pt>
                <c:pt idx="89">
                  <c:v>22.5</c:v>
                </c:pt>
                <c:pt idx="90">
                  <c:v>22.75</c:v>
                </c:pt>
                <c:pt idx="91">
                  <c:v>23</c:v>
                </c:pt>
                <c:pt idx="92">
                  <c:v>23.25</c:v>
                </c:pt>
                <c:pt idx="93">
                  <c:v>23.5</c:v>
                </c:pt>
                <c:pt idx="94">
                  <c:v>23.75</c:v>
                </c:pt>
                <c:pt idx="95">
                  <c:v>24</c:v>
                </c:pt>
                <c:pt idx="96">
                  <c:v>24.25</c:v>
                </c:pt>
                <c:pt idx="97">
                  <c:v>24.5</c:v>
                </c:pt>
                <c:pt idx="98">
                  <c:v>24.75</c:v>
                </c:pt>
                <c:pt idx="99">
                  <c:v>25</c:v>
                </c:pt>
                <c:pt idx="100">
                  <c:v>25.25</c:v>
                </c:pt>
                <c:pt idx="101">
                  <c:v>25.5</c:v>
                </c:pt>
                <c:pt idx="102">
                  <c:v>25.75</c:v>
                </c:pt>
                <c:pt idx="103">
                  <c:v>26</c:v>
                </c:pt>
                <c:pt idx="104">
                  <c:v>26.25</c:v>
                </c:pt>
                <c:pt idx="105">
                  <c:v>26.5</c:v>
                </c:pt>
                <c:pt idx="106">
                  <c:v>26.75</c:v>
                </c:pt>
                <c:pt idx="107">
                  <c:v>27</c:v>
                </c:pt>
                <c:pt idx="108">
                  <c:v>27.25</c:v>
                </c:pt>
                <c:pt idx="109">
                  <c:v>27.5</c:v>
                </c:pt>
                <c:pt idx="110">
                  <c:v>27.75</c:v>
                </c:pt>
                <c:pt idx="111">
                  <c:v>28</c:v>
                </c:pt>
                <c:pt idx="112">
                  <c:v>28.25</c:v>
                </c:pt>
                <c:pt idx="113">
                  <c:v>28.5</c:v>
                </c:pt>
                <c:pt idx="114">
                  <c:v>28.75</c:v>
                </c:pt>
                <c:pt idx="115">
                  <c:v>29</c:v>
                </c:pt>
                <c:pt idx="116">
                  <c:v>29.25</c:v>
                </c:pt>
                <c:pt idx="117">
                  <c:v>29.5</c:v>
                </c:pt>
                <c:pt idx="118">
                  <c:v>29.75</c:v>
                </c:pt>
                <c:pt idx="119">
                  <c:v>30</c:v>
                </c:pt>
                <c:pt idx="120">
                  <c:v>30.25</c:v>
                </c:pt>
                <c:pt idx="121">
                  <c:v>30.5</c:v>
                </c:pt>
                <c:pt idx="122">
                  <c:v>30.75</c:v>
                </c:pt>
                <c:pt idx="123">
                  <c:v>31</c:v>
                </c:pt>
                <c:pt idx="124">
                  <c:v>31.25</c:v>
                </c:pt>
                <c:pt idx="125">
                  <c:v>31.5</c:v>
                </c:pt>
                <c:pt idx="126">
                  <c:v>31.75</c:v>
                </c:pt>
                <c:pt idx="127">
                  <c:v>32</c:v>
                </c:pt>
                <c:pt idx="128">
                  <c:v>32.25</c:v>
                </c:pt>
                <c:pt idx="129">
                  <c:v>32.5</c:v>
                </c:pt>
                <c:pt idx="130">
                  <c:v>32.75</c:v>
                </c:pt>
                <c:pt idx="131">
                  <c:v>33</c:v>
                </c:pt>
                <c:pt idx="132">
                  <c:v>33.25</c:v>
                </c:pt>
                <c:pt idx="133">
                  <c:v>33.5</c:v>
                </c:pt>
                <c:pt idx="134">
                  <c:v>33.75</c:v>
                </c:pt>
                <c:pt idx="135">
                  <c:v>34</c:v>
                </c:pt>
                <c:pt idx="136">
                  <c:v>34.25</c:v>
                </c:pt>
                <c:pt idx="137">
                  <c:v>34.5</c:v>
                </c:pt>
                <c:pt idx="138">
                  <c:v>34.75</c:v>
                </c:pt>
                <c:pt idx="139">
                  <c:v>35</c:v>
                </c:pt>
                <c:pt idx="140">
                  <c:v>35.25</c:v>
                </c:pt>
                <c:pt idx="141">
                  <c:v>35.5</c:v>
                </c:pt>
                <c:pt idx="142">
                  <c:v>35.75</c:v>
                </c:pt>
                <c:pt idx="143">
                  <c:v>36</c:v>
                </c:pt>
                <c:pt idx="144">
                  <c:v>36.25</c:v>
                </c:pt>
                <c:pt idx="145">
                  <c:v>36.5</c:v>
                </c:pt>
                <c:pt idx="146">
                  <c:v>36.75</c:v>
                </c:pt>
                <c:pt idx="147">
                  <c:v>37</c:v>
                </c:pt>
                <c:pt idx="148">
                  <c:v>37.25</c:v>
                </c:pt>
                <c:pt idx="149">
                  <c:v>37.5</c:v>
                </c:pt>
                <c:pt idx="150">
                  <c:v>37.75</c:v>
                </c:pt>
                <c:pt idx="151">
                  <c:v>38</c:v>
                </c:pt>
                <c:pt idx="152">
                  <c:v>38.25</c:v>
                </c:pt>
                <c:pt idx="153">
                  <c:v>38.5</c:v>
                </c:pt>
                <c:pt idx="154">
                  <c:v>38.75</c:v>
                </c:pt>
                <c:pt idx="155">
                  <c:v>39</c:v>
                </c:pt>
                <c:pt idx="156">
                  <c:v>39.25</c:v>
                </c:pt>
                <c:pt idx="157">
                  <c:v>39.5</c:v>
                </c:pt>
                <c:pt idx="158">
                  <c:v>39.75</c:v>
                </c:pt>
                <c:pt idx="159">
                  <c:v>40</c:v>
                </c:pt>
                <c:pt idx="160">
                  <c:v>40.25</c:v>
                </c:pt>
                <c:pt idx="161">
                  <c:v>40.5</c:v>
                </c:pt>
                <c:pt idx="162">
                  <c:v>40.75</c:v>
                </c:pt>
                <c:pt idx="163">
                  <c:v>41</c:v>
                </c:pt>
                <c:pt idx="164">
                  <c:v>41.25</c:v>
                </c:pt>
                <c:pt idx="165">
                  <c:v>41.5</c:v>
                </c:pt>
                <c:pt idx="166">
                  <c:v>41.75</c:v>
                </c:pt>
                <c:pt idx="167">
                  <c:v>42</c:v>
                </c:pt>
                <c:pt idx="168">
                  <c:v>42.25</c:v>
                </c:pt>
                <c:pt idx="169">
                  <c:v>42.5</c:v>
                </c:pt>
                <c:pt idx="170">
                  <c:v>42.75</c:v>
                </c:pt>
                <c:pt idx="171">
                  <c:v>43</c:v>
                </c:pt>
                <c:pt idx="172">
                  <c:v>43.25</c:v>
                </c:pt>
                <c:pt idx="173">
                  <c:v>43.5</c:v>
                </c:pt>
                <c:pt idx="174">
                  <c:v>43.75</c:v>
                </c:pt>
                <c:pt idx="175">
                  <c:v>44</c:v>
                </c:pt>
                <c:pt idx="176">
                  <c:v>44.25</c:v>
                </c:pt>
                <c:pt idx="177">
                  <c:v>44.5</c:v>
                </c:pt>
                <c:pt idx="178">
                  <c:v>44.75</c:v>
                </c:pt>
                <c:pt idx="179">
                  <c:v>45</c:v>
                </c:pt>
                <c:pt idx="180">
                  <c:v>45.25</c:v>
                </c:pt>
                <c:pt idx="181">
                  <c:v>45.5</c:v>
                </c:pt>
                <c:pt idx="182">
                  <c:v>45.75</c:v>
                </c:pt>
                <c:pt idx="183">
                  <c:v>46</c:v>
                </c:pt>
                <c:pt idx="184">
                  <c:v>46.25</c:v>
                </c:pt>
                <c:pt idx="185">
                  <c:v>46.5</c:v>
                </c:pt>
                <c:pt idx="186">
                  <c:v>46.75</c:v>
                </c:pt>
                <c:pt idx="187">
                  <c:v>47</c:v>
                </c:pt>
                <c:pt idx="188">
                  <c:v>47.25</c:v>
                </c:pt>
                <c:pt idx="189">
                  <c:v>47.5</c:v>
                </c:pt>
                <c:pt idx="190">
                  <c:v>47.75</c:v>
                </c:pt>
                <c:pt idx="191">
                  <c:v>48</c:v>
                </c:pt>
                <c:pt idx="192">
                  <c:v>48.25</c:v>
                </c:pt>
                <c:pt idx="193">
                  <c:v>48.5</c:v>
                </c:pt>
                <c:pt idx="194">
                  <c:v>48.75</c:v>
                </c:pt>
                <c:pt idx="195">
                  <c:v>49</c:v>
                </c:pt>
                <c:pt idx="196">
                  <c:v>49.25</c:v>
                </c:pt>
                <c:pt idx="197">
                  <c:v>49.5</c:v>
                </c:pt>
                <c:pt idx="198">
                  <c:v>49.75</c:v>
                </c:pt>
                <c:pt idx="199">
                  <c:v>50</c:v>
                </c:pt>
                <c:pt idx="200">
                  <c:v>50.25</c:v>
                </c:pt>
                <c:pt idx="201">
                  <c:v>50.5</c:v>
                </c:pt>
                <c:pt idx="202">
                  <c:v>50.75</c:v>
                </c:pt>
                <c:pt idx="203">
                  <c:v>51</c:v>
                </c:pt>
                <c:pt idx="204">
                  <c:v>51.25</c:v>
                </c:pt>
                <c:pt idx="205">
                  <c:v>51.5</c:v>
                </c:pt>
                <c:pt idx="206">
                  <c:v>51.75</c:v>
                </c:pt>
                <c:pt idx="207">
                  <c:v>52</c:v>
                </c:pt>
                <c:pt idx="208">
                  <c:v>52.25</c:v>
                </c:pt>
                <c:pt idx="209">
                  <c:v>52.5</c:v>
                </c:pt>
                <c:pt idx="210">
                  <c:v>52.75</c:v>
                </c:pt>
                <c:pt idx="211">
                  <c:v>53</c:v>
                </c:pt>
                <c:pt idx="212">
                  <c:v>53.25</c:v>
                </c:pt>
                <c:pt idx="213">
                  <c:v>53.5</c:v>
                </c:pt>
                <c:pt idx="214">
                  <c:v>53.75</c:v>
                </c:pt>
                <c:pt idx="215">
                  <c:v>54</c:v>
                </c:pt>
                <c:pt idx="216">
                  <c:v>54.25</c:v>
                </c:pt>
                <c:pt idx="217">
                  <c:v>54.5</c:v>
                </c:pt>
                <c:pt idx="218">
                  <c:v>54.75</c:v>
                </c:pt>
                <c:pt idx="219">
                  <c:v>55</c:v>
                </c:pt>
                <c:pt idx="220">
                  <c:v>55.25</c:v>
                </c:pt>
                <c:pt idx="221">
                  <c:v>55.5</c:v>
                </c:pt>
                <c:pt idx="222">
                  <c:v>55.75</c:v>
                </c:pt>
                <c:pt idx="223">
                  <c:v>56</c:v>
                </c:pt>
                <c:pt idx="224">
                  <c:v>56.25</c:v>
                </c:pt>
                <c:pt idx="225">
                  <c:v>56.5</c:v>
                </c:pt>
                <c:pt idx="226">
                  <c:v>56.75</c:v>
                </c:pt>
                <c:pt idx="227">
                  <c:v>57</c:v>
                </c:pt>
                <c:pt idx="228">
                  <c:v>57.25</c:v>
                </c:pt>
                <c:pt idx="229">
                  <c:v>57.5</c:v>
                </c:pt>
                <c:pt idx="230">
                  <c:v>57.75</c:v>
                </c:pt>
                <c:pt idx="231">
                  <c:v>58</c:v>
                </c:pt>
                <c:pt idx="232">
                  <c:v>58.25</c:v>
                </c:pt>
                <c:pt idx="233">
                  <c:v>58.5</c:v>
                </c:pt>
                <c:pt idx="234">
                  <c:v>58.75</c:v>
                </c:pt>
                <c:pt idx="235">
                  <c:v>59</c:v>
                </c:pt>
                <c:pt idx="236">
                  <c:v>59.25</c:v>
                </c:pt>
                <c:pt idx="237">
                  <c:v>59.5</c:v>
                </c:pt>
                <c:pt idx="238">
                  <c:v>59.75</c:v>
                </c:pt>
                <c:pt idx="239">
                  <c:v>60</c:v>
                </c:pt>
                <c:pt idx="240">
                  <c:v>60.25</c:v>
                </c:pt>
                <c:pt idx="241">
                  <c:v>60.5</c:v>
                </c:pt>
                <c:pt idx="242">
                  <c:v>60.75</c:v>
                </c:pt>
                <c:pt idx="243">
                  <c:v>61</c:v>
                </c:pt>
                <c:pt idx="244">
                  <c:v>61.25</c:v>
                </c:pt>
                <c:pt idx="245">
                  <c:v>61.5</c:v>
                </c:pt>
                <c:pt idx="246">
                  <c:v>61.75</c:v>
                </c:pt>
                <c:pt idx="247">
                  <c:v>62</c:v>
                </c:pt>
                <c:pt idx="248">
                  <c:v>62.25</c:v>
                </c:pt>
                <c:pt idx="249">
                  <c:v>62.5</c:v>
                </c:pt>
                <c:pt idx="250">
                  <c:v>62.75</c:v>
                </c:pt>
                <c:pt idx="251">
                  <c:v>63</c:v>
                </c:pt>
                <c:pt idx="252">
                  <c:v>63.25</c:v>
                </c:pt>
                <c:pt idx="253">
                  <c:v>63.5</c:v>
                </c:pt>
                <c:pt idx="254">
                  <c:v>63.75</c:v>
                </c:pt>
                <c:pt idx="255">
                  <c:v>64</c:v>
                </c:pt>
                <c:pt idx="256">
                  <c:v>64.25</c:v>
                </c:pt>
                <c:pt idx="257">
                  <c:v>64.5</c:v>
                </c:pt>
                <c:pt idx="258">
                  <c:v>64.75</c:v>
                </c:pt>
                <c:pt idx="259">
                  <c:v>65</c:v>
                </c:pt>
                <c:pt idx="260">
                  <c:v>65.25</c:v>
                </c:pt>
                <c:pt idx="261">
                  <c:v>65.5</c:v>
                </c:pt>
                <c:pt idx="262">
                  <c:v>65.75</c:v>
                </c:pt>
                <c:pt idx="263">
                  <c:v>66</c:v>
                </c:pt>
                <c:pt idx="264">
                  <c:v>66.25</c:v>
                </c:pt>
                <c:pt idx="265">
                  <c:v>66.5</c:v>
                </c:pt>
                <c:pt idx="266">
                  <c:v>66.75</c:v>
                </c:pt>
                <c:pt idx="267">
                  <c:v>67</c:v>
                </c:pt>
                <c:pt idx="268">
                  <c:v>67.25</c:v>
                </c:pt>
                <c:pt idx="269">
                  <c:v>67.5</c:v>
                </c:pt>
                <c:pt idx="270">
                  <c:v>67.75</c:v>
                </c:pt>
                <c:pt idx="271">
                  <c:v>68</c:v>
                </c:pt>
                <c:pt idx="272">
                  <c:v>68.25</c:v>
                </c:pt>
                <c:pt idx="273">
                  <c:v>68.5</c:v>
                </c:pt>
                <c:pt idx="274">
                  <c:v>68.75</c:v>
                </c:pt>
                <c:pt idx="275">
                  <c:v>69</c:v>
                </c:pt>
                <c:pt idx="276">
                  <c:v>69.25</c:v>
                </c:pt>
                <c:pt idx="277">
                  <c:v>69.5</c:v>
                </c:pt>
                <c:pt idx="278">
                  <c:v>69.75</c:v>
                </c:pt>
                <c:pt idx="279">
                  <c:v>70</c:v>
                </c:pt>
                <c:pt idx="280">
                  <c:v>70.25</c:v>
                </c:pt>
                <c:pt idx="281">
                  <c:v>70.5</c:v>
                </c:pt>
                <c:pt idx="282">
                  <c:v>70.75</c:v>
                </c:pt>
                <c:pt idx="283">
                  <c:v>71</c:v>
                </c:pt>
                <c:pt idx="284">
                  <c:v>71.25</c:v>
                </c:pt>
                <c:pt idx="285">
                  <c:v>71.5</c:v>
                </c:pt>
                <c:pt idx="286">
                  <c:v>71.75</c:v>
                </c:pt>
                <c:pt idx="287">
                  <c:v>72</c:v>
                </c:pt>
                <c:pt idx="288">
                  <c:v>72.25</c:v>
                </c:pt>
                <c:pt idx="289">
                  <c:v>72.5</c:v>
                </c:pt>
                <c:pt idx="290">
                  <c:v>72.75</c:v>
                </c:pt>
                <c:pt idx="291">
                  <c:v>73</c:v>
                </c:pt>
                <c:pt idx="292">
                  <c:v>73.25</c:v>
                </c:pt>
                <c:pt idx="293">
                  <c:v>73.5</c:v>
                </c:pt>
                <c:pt idx="294">
                  <c:v>73.75</c:v>
                </c:pt>
                <c:pt idx="295">
                  <c:v>74</c:v>
                </c:pt>
                <c:pt idx="296">
                  <c:v>74.25</c:v>
                </c:pt>
                <c:pt idx="297">
                  <c:v>74.5</c:v>
                </c:pt>
                <c:pt idx="298">
                  <c:v>74.75</c:v>
                </c:pt>
                <c:pt idx="299">
                  <c:v>75</c:v>
                </c:pt>
                <c:pt idx="300">
                  <c:v>75.25</c:v>
                </c:pt>
                <c:pt idx="301">
                  <c:v>75.5</c:v>
                </c:pt>
                <c:pt idx="302">
                  <c:v>75.75</c:v>
                </c:pt>
                <c:pt idx="303">
                  <c:v>76</c:v>
                </c:pt>
                <c:pt idx="304">
                  <c:v>76.25</c:v>
                </c:pt>
                <c:pt idx="305">
                  <c:v>76.5</c:v>
                </c:pt>
                <c:pt idx="306">
                  <c:v>76.75</c:v>
                </c:pt>
                <c:pt idx="307">
                  <c:v>77</c:v>
                </c:pt>
                <c:pt idx="308">
                  <c:v>77.25</c:v>
                </c:pt>
                <c:pt idx="309">
                  <c:v>77.5</c:v>
                </c:pt>
                <c:pt idx="310">
                  <c:v>77.75</c:v>
                </c:pt>
                <c:pt idx="311">
                  <c:v>78</c:v>
                </c:pt>
                <c:pt idx="312">
                  <c:v>78.25</c:v>
                </c:pt>
                <c:pt idx="313">
                  <c:v>78.5</c:v>
                </c:pt>
                <c:pt idx="314">
                  <c:v>78.75</c:v>
                </c:pt>
                <c:pt idx="315">
                  <c:v>79</c:v>
                </c:pt>
                <c:pt idx="316">
                  <c:v>79.25</c:v>
                </c:pt>
                <c:pt idx="317">
                  <c:v>79.5</c:v>
                </c:pt>
                <c:pt idx="318">
                  <c:v>79.75</c:v>
                </c:pt>
                <c:pt idx="319">
                  <c:v>80</c:v>
                </c:pt>
                <c:pt idx="320">
                  <c:v>80.25</c:v>
                </c:pt>
                <c:pt idx="321">
                  <c:v>80.5</c:v>
                </c:pt>
                <c:pt idx="322">
                  <c:v>80.75</c:v>
                </c:pt>
                <c:pt idx="323">
                  <c:v>81</c:v>
                </c:pt>
                <c:pt idx="324">
                  <c:v>81.25</c:v>
                </c:pt>
                <c:pt idx="325">
                  <c:v>81.5</c:v>
                </c:pt>
                <c:pt idx="326">
                  <c:v>81.75</c:v>
                </c:pt>
                <c:pt idx="327">
                  <c:v>82</c:v>
                </c:pt>
                <c:pt idx="328">
                  <c:v>82.25</c:v>
                </c:pt>
                <c:pt idx="329">
                  <c:v>82.5</c:v>
                </c:pt>
                <c:pt idx="330">
                  <c:v>82.75</c:v>
                </c:pt>
                <c:pt idx="331">
                  <c:v>83</c:v>
                </c:pt>
                <c:pt idx="332">
                  <c:v>83.25</c:v>
                </c:pt>
                <c:pt idx="333">
                  <c:v>83.5</c:v>
                </c:pt>
                <c:pt idx="334">
                  <c:v>83.75</c:v>
                </c:pt>
                <c:pt idx="335">
                  <c:v>84</c:v>
                </c:pt>
                <c:pt idx="336">
                  <c:v>84.25</c:v>
                </c:pt>
                <c:pt idx="337">
                  <c:v>84.5</c:v>
                </c:pt>
                <c:pt idx="338">
                  <c:v>84.75</c:v>
                </c:pt>
                <c:pt idx="339">
                  <c:v>85</c:v>
                </c:pt>
                <c:pt idx="340">
                  <c:v>85.25</c:v>
                </c:pt>
                <c:pt idx="341">
                  <c:v>85.5</c:v>
                </c:pt>
                <c:pt idx="342">
                  <c:v>85.75</c:v>
                </c:pt>
                <c:pt idx="343">
                  <c:v>86</c:v>
                </c:pt>
                <c:pt idx="344">
                  <c:v>86.25</c:v>
                </c:pt>
                <c:pt idx="345">
                  <c:v>86.5</c:v>
                </c:pt>
                <c:pt idx="346">
                  <c:v>86.75</c:v>
                </c:pt>
                <c:pt idx="347">
                  <c:v>87</c:v>
                </c:pt>
                <c:pt idx="348">
                  <c:v>87.25</c:v>
                </c:pt>
                <c:pt idx="349">
                  <c:v>87.5</c:v>
                </c:pt>
                <c:pt idx="350">
                  <c:v>87.75</c:v>
                </c:pt>
                <c:pt idx="351">
                  <c:v>88</c:v>
                </c:pt>
                <c:pt idx="352">
                  <c:v>88.25</c:v>
                </c:pt>
                <c:pt idx="353">
                  <c:v>88.5</c:v>
                </c:pt>
                <c:pt idx="354">
                  <c:v>88.75</c:v>
                </c:pt>
              </c:numCache>
            </c:numRef>
          </c:xVal>
          <c:yVal>
            <c:numRef>
              <c:f>'OIT410_ENR_PCL wzorzec'!$C$591:$C$945</c:f>
              <c:numCache>
                <c:formatCode>General</c:formatCode>
                <c:ptCount val="355"/>
                <c:pt idx="0">
                  <c:v>-109.91300000000012</c:v>
                </c:pt>
                <c:pt idx="1">
                  <c:v>-109.16999999999999</c:v>
                </c:pt>
                <c:pt idx="2">
                  <c:v>-108.428</c:v>
                </c:pt>
                <c:pt idx="3">
                  <c:v>-107.721</c:v>
                </c:pt>
                <c:pt idx="4">
                  <c:v>-107.01</c:v>
                </c:pt>
                <c:pt idx="5">
                  <c:v>-106.33199999999999</c:v>
                </c:pt>
                <c:pt idx="6">
                  <c:v>-105.69499999999999</c:v>
                </c:pt>
                <c:pt idx="7">
                  <c:v>-105.11</c:v>
                </c:pt>
                <c:pt idx="8">
                  <c:v>-104.57599999999998</c:v>
                </c:pt>
                <c:pt idx="9">
                  <c:v>-104.101</c:v>
                </c:pt>
                <c:pt idx="10">
                  <c:v>-103.654</c:v>
                </c:pt>
                <c:pt idx="11">
                  <c:v>-103.24700000000024</c:v>
                </c:pt>
                <c:pt idx="12">
                  <c:v>-102.94600000000024</c:v>
                </c:pt>
                <c:pt idx="13">
                  <c:v>-102.65799999999999</c:v>
                </c:pt>
                <c:pt idx="14">
                  <c:v>-102.35899999999998</c:v>
                </c:pt>
                <c:pt idx="15">
                  <c:v>-102.08</c:v>
                </c:pt>
                <c:pt idx="16">
                  <c:v>-101.79600000000002</c:v>
                </c:pt>
                <c:pt idx="17">
                  <c:v>-101.56100000000002</c:v>
                </c:pt>
                <c:pt idx="18">
                  <c:v>-101.36799999999999</c:v>
                </c:pt>
                <c:pt idx="19">
                  <c:v>-101.224</c:v>
                </c:pt>
                <c:pt idx="20">
                  <c:v>-101.09699999999999</c:v>
                </c:pt>
                <c:pt idx="21">
                  <c:v>-101.004</c:v>
                </c:pt>
                <c:pt idx="22">
                  <c:v>-100.94800000000002</c:v>
                </c:pt>
                <c:pt idx="23">
                  <c:v>-100.91600000000012</c:v>
                </c:pt>
                <c:pt idx="24">
                  <c:v>-100.90100000000002</c:v>
                </c:pt>
                <c:pt idx="25">
                  <c:v>-100.902</c:v>
                </c:pt>
                <c:pt idx="26">
                  <c:v>-100.92100000000002</c:v>
                </c:pt>
                <c:pt idx="27">
                  <c:v>-100.902</c:v>
                </c:pt>
                <c:pt idx="28">
                  <c:v>-102.221</c:v>
                </c:pt>
                <c:pt idx="29">
                  <c:v>-107.093</c:v>
                </c:pt>
                <c:pt idx="30">
                  <c:v>-101.096</c:v>
                </c:pt>
                <c:pt idx="31">
                  <c:v>-96.886099999999999</c:v>
                </c:pt>
                <c:pt idx="32">
                  <c:v>-94.251300000000001</c:v>
                </c:pt>
                <c:pt idx="33">
                  <c:v>-92.499700000000004</c:v>
                </c:pt>
                <c:pt idx="34">
                  <c:v>-91.117199999999997</c:v>
                </c:pt>
                <c:pt idx="35">
                  <c:v>-89.940200000000317</c:v>
                </c:pt>
                <c:pt idx="36">
                  <c:v>-88.9251</c:v>
                </c:pt>
                <c:pt idx="37">
                  <c:v>-88.039699999999996</c:v>
                </c:pt>
                <c:pt idx="38">
                  <c:v>-87.296700000000001</c:v>
                </c:pt>
                <c:pt idx="39">
                  <c:v>-86.674399999999949</c:v>
                </c:pt>
                <c:pt idx="40">
                  <c:v>-86.124799999999979</c:v>
                </c:pt>
                <c:pt idx="41">
                  <c:v>-85.659399999999948</c:v>
                </c:pt>
                <c:pt idx="42">
                  <c:v>-85.265600000000006</c:v>
                </c:pt>
                <c:pt idx="43">
                  <c:v>-84.939899999999994</c:v>
                </c:pt>
                <c:pt idx="44">
                  <c:v>-84.728399999999979</c:v>
                </c:pt>
                <c:pt idx="45">
                  <c:v>-84.644300000000001</c:v>
                </c:pt>
                <c:pt idx="46">
                  <c:v>-84.643799999999999</c:v>
                </c:pt>
                <c:pt idx="47">
                  <c:v>-84.715999999999994</c:v>
                </c:pt>
                <c:pt idx="48">
                  <c:v>-84.872399999999757</c:v>
                </c:pt>
                <c:pt idx="49">
                  <c:v>-85.099599999999995</c:v>
                </c:pt>
                <c:pt idx="50">
                  <c:v>-85.366500000000002</c:v>
                </c:pt>
                <c:pt idx="51">
                  <c:v>-85.714100000000286</c:v>
                </c:pt>
                <c:pt idx="52">
                  <c:v>-86.098100000000002</c:v>
                </c:pt>
                <c:pt idx="53">
                  <c:v>-86.526699999999991</c:v>
                </c:pt>
                <c:pt idx="54">
                  <c:v>-87.0291</c:v>
                </c:pt>
                <c:pt idx="55">
                  <c:v>-87.540400000000005</c:v>
                </c:pt>
                <c:pt idx="56">
                  <c:v>-88.086299999999994</c:v>
                </c:pt>
                <c:pt idx="57">
                  <c:v>-88.69289999999998</c:v>
                </c:pt>
                <c:pt idx="58">
                  <c:v>-89.295699999999997</c:v>
                </c:pt>
                <c:pt idx="59">
                  <c:v>-89.937100000000257</c:v>
                </c:pt>
                <c:pt idx="60">
                  <c:v>-90.609499999999983</c:v>
                </c:pt>
                <c:pt idx="61">
                  <c:v>-91.301199999999994</c:v>
                </c:pt>
                <c:pt idx="62">
                  <c:v>-92.047799999999995</c:v>
                </c:pt>
                <c:pt idx="63">
                  <c:v>-92.772399999999948</c:v>
                </c:pt>
                <c:pt idx="64">
                  <c:v>-93.471199999999996</c:v>
                </c:pt>
                <c:pt idx="65">
                  <c:v>-94.188399999999959</c:v>
                </c:pt>
                <c:pt idx="66">
                  <c:v>-94.898399999999981</c:v>
                </c:pt>
                <c:pt idx="67">
                  <c:v>-95.646500000000003</c:v>
                </c:pt>
                <c:pt idx="68">
                  <c:v>-96.358799999999988</c:v>
                </c:pt>
                <c:pt idx="69">
                  <c:v>-97.051400000000001</c:v>
                </c:pt>
                <c:pt idx="70">
                  <c:v>-97.739199999999997</c:v>
                </c:pt>
                <c:pt idx="71">
                  <c:v>-98.370599999999982</c:v>
                </c:pt>
                <c:pt idx="72">
                  <c:v>-98.975200000000001</c:v>
                </c:pt>
                <c:pt idx="73">
                  <c:v>-99.520299999999992</c:v>
                </c:pt>
                <c:pt idx="74">
                  <c:v>-100.032</c:v>
                </c:pt>
                <c:pt idx="75">
                  <c:v>-100.51100000000002</c:v>
                </c:pt>
                <c:pt idx="76">
                  <c:v>-100.956</c:v>
                </c:pt>
                <c:pt idx="77">
                  <c:v>-101.35799999999999</c:v>
                </c:pt>
                <c:pt idx="78">
                  <c:v>-101.73399999999999</c:v>
                </c:pt>
                <c:pt idx="79">
                  <c:v>-102.087</c:v>
                </c:pt>
                <c:pt idx="80">
                  <c:v>-102.45</c:v>
                </c:pt>
                <c:pt idx="81">
                  <c:v>-102.74100000000024</c:v>
                </c:pt>
                <c:pt idx="82">
                  <c:v>-103.02200000000001</c:v>
                </c:pt>
                <c:pt idx="83">
                  <c:v>-103.265</c:v>
                </c:pt>
                <c:pt idx="84">
                  <c:v>-103.498</c:v>
                </c:pt>
                <c:pt idx="85">
                  <c:v>-103.71700000000024</c:v>
                </c:pt>
                <c:pt idx="86">
                  <c:v>-103.90600000000002</c:v>
                </c:pt>
                <c:pt idx="87">
                  <c:v>-104.10599999999998</c:v>
                </c:pt>
                <c:pt idx="88">
                  <c:v>-104.277</c:v>
                </c:pt>
                <c:pt idx="89">
                  <c:v>-104.43700000000022</c:v>
                </c:pt>
                <c:pt idx="90">
                  <c:v>-104.593</c:v>
                </c:pt>
                <c:pt idx="91">
                  <c:v>-104.74400000000024</c:v>
                </c:pt>
                <c:pt idx="92">
                  <c:v>-104.88500000000001</c:v>
                </c:pt>
                <c:pt idx="93">
                  <c:v>-105.027</c:v>
                </c:pt>
                <c:pt idx="94">
                  <c:v>-105.17999999999998</c:v>
                </c:pt>
                <c:pt idx="95">
                  <c:v>-105.28</c:v>
                </c:pt>
                <c:pt idx="96">
                  <c:v>-105.392</c:v>
                </c:pt>
                <c:pt idx="97">
                  <c:v>-105.503</c:v>
                </c:pt>
                <c:pt idx="98">
                  <c:v>-105.596</c:v>
                </c:pt>
                <c:pt idx="99">
                  <c:v>-105.68199999999999</c:v>
                </c:pt>
                <c:pt idx="100">
                  <c:v>-105.786</c:v>
                </c:pt>
                <c:pt idx="101">
                  <c:v>-105.864</c:v>
                </c:pt>
                <c:pt idx="102">
                  <c:v>-105.938</c:v>
                </c:pt>
                <c:pt idx="103">
                  <c:v>-106.009</c:v>
                </c:pt>
                <c:pt idx="104">
                  <c:v>-106.095</c:v>
                </c:pt>
                <c:pt idx="105">
                  <c:v>-106.15300000000001</c:v>
                </c:pt>
                <c:pt idx="106">
                  <c:v>-106.212</c:v>
                </c:pt>
                <c:pt idx="107">
                  <c:v>-106.285</c:v>
                </c:pt>
                <c:pt idx="108">
                  <c:v>-106.357</c:v>
                </c:pt>
                <c:pt idx="109">
                  <c:v>-106.41100000000024</c:v>
                </c:pt>
                <c:pt idx="110">
                  <c:v>-106.45099999999999</c:v>
                </c:pt>
                <c:pt idx="111">
                  <c:v>-106.49900000000002</c:v>
                </c:pt>
                <c:pt idx="112">
                  <c:v>-106.54900000000002</c:v>
                </c:pt>
                <c:pt idx="113">
                  <c:v>-106.613</c:v>
                </c:pt>
                <c:pt idx="114">
                  <c:v>-106.637</c:v>
                </c:pt>
                <c:pt idx="115">
                  <c:v>-106.681</c:v>
                </c:pt>
                <c:pt idx="116">
                  <c:v>-106.726</c:v>
                </c:pt>
                <c:pt idx="117">
                  <c:v>-106.75700000000002</c:v>
                </c:pt>
                <c:pt idx="118">
                  <c:v>-106.79700000000012</c:v>
                </c:pt>
                <c:pt idx="119">
                  <c:v>-106.82299999999998</c:v>
                </c:pt>
                <c:pt idx="120">
                  <c:v>-106.85899999999998</c:v>
                </c:pt>
                <c:pt idx="121">
                  <c:v>-106.887</c:v>
                </c:pt>
                <c:pt idx="122">
                  <c:v>-106.93600000000002</c:v>
                </c:pt>
                <c:pt idx="123">
                  <c:v>-106.97799999999999</c:v>
                </c:pt>
                <c:pt idx="124">
                  <c:v>-106.98699999999999</c:v>
                </c:pt>
                <c:pt idx="125">
                  <c:v>-107.009</c:v>
                </c:pt>
                <c:pt idx="126">
                  <c:v>-107.03700000000002</c:v>
                </c:pt>
                <c:pt idx="127">
                  <c:v>-107.098</c:v>
                </c:pt>
                <c:pt idx="128">
                  <c:v>-107.10899999999998</c:v>
                </c:pt>
                <c:pt idx="129">
                  <c:v>-107.146</c:v>
                </c:pt>
                <c:pt idx="130">
                  <c:v>-107.167</c:v>
                </c:pt>
                <c:pt idx="131">
                  <c:v>-107.19799999999999</c:v>
                </c:pt>
                <c:pt idx="132">
                  <c:v>-107.23099999999999</c:v>
                </c:pt>
                <c:pt idx="133">
                  <c:v>-107.23099999999999</c:v>
                </c:pt>
                <c:pt idx="134">
                  <c:v>-107.26100000000002</c:v>
                </c:pt>
                <c:pt idx="135">
                  <c:v>-107.26600000000002</c:v>
                </c:pt>
                <c:pt idx="136">
                  <c:v>-107.27800000000001</c:v>
                </c:pt>
                <c:pt idx="137">
                  <c:v>-107.29700000000012</c:v>
                </c:pt>
                <c:pt idx="138">
                  <c:v>-107.324</c:v>
                </c:pt>
                <c:pt idx="139">
                  <c:v>-107.35299999999998</c:v>
                </c:pt>
                <c:pt idx="140">
                  <c:v>-107.37899999999998</c:v>
                </c:pt>
                <c:pt idx="141">
                  <c:v>-107.4</c:v>
                </c:pt>
                <c:pt idx="142">
                  <c:v>-107.426</c:v>
                </c:pt>
                <c:pt idx="143">
                  <c:v>-107.438</c:v>
                </c:pt>
                <c:pt idx="144">
                  <c:v>-107.44900000000024</c:v>
                </c:pt>
                <c:pt idx="145">
                  <c:v>-107.44900000000024</c:v>
                </c:pt>
                <c:pt idx="146">
                  <c:v>-107.44800000000002</c:v>
                </c:pt>
                <c:pt idx="147">
                  <c:v>-107.44900000000024</c:v>
                </c:pt>
                <c:pt idx="148">
                  <c:v>-107.483</c:v>
                </c:pt>
                <c:pt idx="149">
                  <c:v>-107.50700000000002</c:v>
                </c:pt>
                <c:pt idx="150">
                  <c:v>-107.53700000000002</c:v>
                </c:pt>
                <c:pt idx="151">
                  <c:v>-107.557</c:v>
                </c:pt>
                <c:pt idx="152">
                  <c:v>-107.54600000000002</c:v>
                </c:pt>
                <c:pt idx="153">
                  <c:v>-107.557</c:v>
                </c:pt>
                <c:pt idx="154">
                  <c:v>-107.56100000000002</c:v>
                </c:pt>
                <c:pt idx="155">
                  <c:v>-107.57</c:v>
                </c:pt>
                <c:pt idx="156">
                  <c:v>-107.61</c:v>
                </c:pt>
                <c:pt idx="157">
                  <c:v>-107.599</c:v>
                </c:pt>
                <c:pt idx="158">
                  <c:v>-107.61199999999999</c:v>
                </c:pt>
                <c:pt idx="159">
                  <c:v>-107.64</c:v>
                </c:pt>
                <c:pt idx="160">
                  <c:v>-107.65600000000001</c:v>
                </c:pt>
                <c:pt idx="161">
                  <c:v>-107.661</c:v>
                </c:pt>
                <c:pt idx="162">
                  <c:v>-107.664</c:v>
                </c:pt>
                <c:pt idx="163">
                  <c:v>-107.67199999999998</c:v>
                </c:pt>
                <c:pt idx="164">
                  <c:v>-107.69</c:v>
                </c:pt>
                <c:pt idx="165">
                  <c:v>-107.705</c:v>
                </c:pt>
                <c:pt idx="166">
                  <c:v>-107.73099999999999</c:v>
                </c:pt>
                <c:pt idx="167">
                  <c:v>-107.729</c:v>
                </c:pt>
                <c:pt idx="168">
                  <c:v>-107.742</c:v>
                </c:pt>
                <c:pt idx="169">
                  <c:v>-107.74900000000002</c:v>
                </c:pt>
                <c:pt idx="170">
                  <c:v>-107.756</c:v>
                </c:pt>
                <c:pt idx="171">
                  <c:v>-107.753</c:v>
                </c:pt>
                <c:pt idx="172">
                  <c:v>-107.76300000000002</c:v>
                </c:pt>
                <c:pt idx="173">
                  <c:v>-107.798</c:v>
                </c:pt>
                <c:pt idx="174">
                  <c:v>-107.78400000000002</c:v>
                </c:pt>
                <c:pt idx="175">
                  <c:v>-107.78700000000002</c:v>
                </c:pt>
                <c:pt idx="176">
                  <c:v>-107.834</c:v>
                </c:pt>
                <c:pt idx="177">
                  <c:v>-107.83</c:v>
                </c:pt>
                <c:pt idx="178">
                  <c:v>-107.83</c:v>
                </c:pt>
                <c:pt idx="179">
                  <c:v>-107.837</c:v>
                </c:pt>
                <c:pt idx="180">
                  <c:v>-107.845</c:v>
                </c:pt>
                <c:pt idx="181">
                  <c:v>-107.83</c:v>
                </c:pt>
                <c:pt idx="182">
                  <c:v>-107.815</c:v>
                </c:pt>
                <c:pt idx="183">
                  <c:v>-107.819</c:v>
                </c:pt>
                <c:pt idx="184">
                  <c:v>-107.834</c:v>
                </c:pt>
                <c:pt idx="185">
                  <c:v>-107.846</c:v>
                </c:pt>
                <c:pt idx="186">
                  <c:v>-107.864</c:v>
                </c:pt>
                <c:pt idx="187">
                  <c:v>-107.86799999999999</c:v>
                </c:pt>
                <c:pt idx="188">
                  <c:v>-107.877</c:v>
                </c:pt>
                <c:pt idx="189">
                  <c:v>-107.886</c:v>
                </c:pt>
                <c:pt idx="190">
                  <c:v>-107.883</c:v>
                </c:pt>
                <c:pt idx="191">
                  <c:v>-107.884</c:v>
                </c:pt>
                <c:pt idx="192">
                  <c:v>-107.88800000000001</c:v>
                </c:pt>
                <c:pt idx="193">
                  <c:v>-107.887</c:v>
                </c:pt>
                <c:pt idx="194">
                  <c:v>-107.89400000000002</c:v>
                </c:pt>
                <c:pt idx="195">
                  <c:v>-107.91500000000002</c:v>
                </c:pt>
                <c:pt idx="196">
                  <c:v>-107.91300000000012</c:v>
                </c:pt>
                <c:pt idx="197">
                  <c:v>-107.91700000000024</c:v>
                </c:pt>
                <c:pt idx="198">
                  <c:v>-107.91600000000012</c:v>
                </c:pt>
                <c:pt idx="199">
                  <c:v>-107.93400000000022</c:v>
                </c:pt>
                <c:pt idx="200">
                  <c:v>-107.95</c:v>
                </c:pt>
                <c:pt idx="201">
                  <c:v>-107.94400000000026</c:v>
                </c:pt>
                <c:pt idx="202">
                  <c:v>-107.94900000000024</c:v>
                </c:pt>
                <c:pt idx="203">
                  <c:v>-107.96000000000002</c:v>
                </c:pt>
                <c:pt idx="204">
                  <c:v>-107.979</c:v>
                </c:pt>
                <c:pt idx="205">
                  <c:v>-107.962</c:v>
                </c:pt>
                <c:pt idx="206">
                  <c:v>-107.958</c:v>
                </c:pt>
                <c:pt idx="207">
                  <c:v>-107.96700000000024</c:v>
                </c:pt>
                <c:pt idx="208">
                  <c:v>-107.97</c:v>
                </c:pt>
                <c:pt idx="209">
                  <c:v>-107.986</c:v>
                </c:pt>
                <c:pt idx="210">
                  <c:v>-107.99299999999999</c:v>
                </c:pt>
                <c:pt idx="211">
                  <c:v>-108.003</c:v>
                </c:pt>
                <c:pt idx="212">
                  <c:v>-108.02</c:v>
                </c:pt>
                <c:pt idx="213">
                  <c:v>-108.029</c:v>
                </c:pt>
                <c:pt idx="214">
                  <c:v>-108.01700000000002</c:v>
                </c:pt>
                <c:pt idx="215">
                  <c:v>-108.009</c:v>
                </c:pt>
                <c:pt idx="216">
                  <c:v>-108</c:v>
                </c:pt>
                <c:pt idx="217">
                  <c:v>-107.99400000000024</c:v>
                </c:pt>
                <c:pt idx="218">
                  <c:v>-108.02200000000001</c:v>
                </c:pt>
                <c:pt idx="219">
                  <c:v>-108.04100000000012</c:v>
                </c:pt>
                <c:pt idx="220">
                  <c:v>-108.03400000000002</c:v>
                </c:pt>
                <c:pt idx="221">
                  <c:v>-108.03100000000002</c:v>
                </c:pt>
                <c:pt idx="222">
                  <c:v>-108.03400000000002</c:v>
                </c:pt>
                <c:pt idx="223">
                  <c:v>-108.045</c:v>
                </c:pt>
                <c:pt idx="224">
                  <c:v>-108.05500000000001</c:v>
                </c:pt>
                <c:pt idx="225">
                  <c:v>-108.054</c:v>
                </c:pt>
                <c:pt idx="226">
                  <c:v>-108.04100000000012</c:v>
                </c:pt>
                <c:pt idx="227">
                  <c:v>-108.05800000000001</c:v>
                </c:pt>
                <c:pt idx="228">
                  <c:v>-108.045</c:v>
                </c:pt>
                <c:pt idx="229">
                  <c:v>-108.04600000000002</c:v>
                </c:pt>
                <c:pt idx="230">
                  <c:v>-108.056</c:v>
                </c:pt>
                <c:pt idx="231">
                  <c:v>-108.05200000000001</c:v>
                </c:pt>
                <c:pt idx="232">
                  <c:v>-108.057</c:v>
                </c:pt>
                <c:pt idx="233">
                  <c:v>-108.07</c:v>
                </c:pt>
                <c:pt idx="234">
                  <c:v>-108.07299999999998</c:v>
                </c:pt>
                <c:pt idx="235">
                  <c:v>-108.07</c:v>
                </c:pt>
                <c:pt idx="236">
                  <c:v>-108.081</c:v>
                </c:pt>
                <c:pt idx="237">
                  <c:v>-108.081</c:v>
                </c:pt>
                <c:pt idx="238">
                  <c:v>-108.077</c:v>
                </c:pt>
                <c:pt idx="239">
                  <c:v>-108.07</c:v>
                </c:pt>
                <c:pt idx="240">
                  <c:v>-108.065</c:v>
                </c:pt>
                <c:pt idx="241">
                  <c:v>-108.066</c:v>
                </c:pt>
                <c:pt idx="242">
                  <c:v>-108.08</c:v>
                </c:pt>
                <c:pt idx="243">
                  <c:v>-108.08199999999999</c:v>
                </c:pt>
                <c:pt idx="244">
                  <c:v>-108.092</c:v>
                </c:pt>
                <c:pt idx="245">
                  <c:v>-108.10499999999999</c:v>
                </c:pt>
                <c:pt idx="246">
                  <c:v>-108.095</c:v>
                </c:pt>
                <c:pt idx="247">
                  <c:v>-108.09</c:v>
                </c:pt>
                <c:pt idx="248">
                  <c:v>-108.089</c:v>
                </c:pt>
                <c:pt idx="249">
                  <c:v>-108.08799999999999</c:v>
                </c:pt>
                <c:pt idx="250">
                  <c:v>-108.086</c:v>
                </c:pt>
                <c:pt idx="251">
                  <c:v>-108.089</c:v>
                </c:pt>
                <c:pt idx="252">
                  <c:v>-108.08199999999999</c:v>
                </c:pt>
                <c:pt idx="253">
                  <c:v>-108.096</c:v>
                </c:pt>
                <c:pt idx="254">
                  <c:v>-108.11</c:v>
                </c:pt>
                <c:pt idx="255">
                  <c:v>-108.11799999999999</c:v>
                </c:pt>
                <c:pt idx="256">
                  <c:v>-108.119</c:v>
                </c:pt>
                <c:pt idx="257">
                  <c:v>-108.12499999999999</c:v>
                </c:pt>
                <c:pt idx="258">
                  <c:v>-108.121</c:v>
                </c:pt>
                <c:pt idx="259">
                  <c:v>-108.10899999999998</c:v>
                </c:pt>
                <c:pt idx="260">
                  <c:v>-108.10899999999998</c:v>
                </c:pt>
                <c:pt idx="261">
                  <c:v>-108.113</c:v>
                </c:pt>
                <c:pt idx="262">
                  <c:v>-108.099</c:v>
                </c:pt>
                <c:pt idx="263">
                  <c:v>-108.08799999999999</c:v>
                </c:pt>
                <c:pt idx="264">
                  <c:v>-108.093</c:v>
                </c:pt>
                <c:pt idx="265">
                  <c:v>-108.10899999999998</c:v>
                </c:pt>
                <c:pt idx="266">
                  <c:v>-108.10599999999998</c:v>
                </c:pt>
                <c:pt idx="267">
                  <c:v>-108.096</c:v>
                </c:pt>
                <c:pt idx="268">
                  <c:v>-108.08199999999999</c:v>
                </c:pt>
                <c:pt idx="269">
                  <c:v>-108.092</c:v>
                </c:pt>
                <c:pt idx="270">
                  <c:v>-108.09399999999999</c:v>
                </c:pt>
                <c:pt idx="271">
                  <c:v>-108.111</c:v>
                </c:pt>
                <c:pt idx="272">
                  <c:v>-108.11999999999999</c:v>
                </c:pt>
                <c:pt idx="273">
                  <c:v>-108.117</c:v>
                </c:pt>
                <c:pt idx="274">
                  <c:v>-108.11</c:v>
                </c:pt>
                <c:pt idx="275">
                  <c:v>-108.104</c:v>
                </c:pt>
                <c:pt idx="276">
                  <c:v>-108.11499999999999</c:v>
                </c:pt>
                <c:pt idx="277">
                  <c:v>-108.11</c:v>
                </c:pt>
                <c:pt idx="278">
                  <c:v>-108.12899999999998</c:v>
                </c:pt>
                <c:pt idx="279">
                  <c:v>-108.137</c:v>
                </c:pt>
                <c:pt idx="280">
                  <c:v>-108.139</c:v>
                </c:pt>
                <c:pt idx="281">
                  <c:v>-108.114</c:v>
                </c:pt>
                <c:pt idx="282">
                  <c:v>-108.107</c:v>
                </c:pt>
                <c:pt idx="283">
                  <c:v>-108.148</c:v>
                </c:pt>
                <c:pt idx="284">
                  <c:v>-108.164</c:v>
                </c:pt>
                <c:pt idx="285">
                  <c:v>-108.17100000000001</c:v>
                </c:pt>
                <c:pt idx="286">
                  <c:v>-108.16</c:v>
                </c:pt>
                <c:pt idx="287">
                  <c:v>-108.17700000000001</c:v>
                </c:pt>
                <c:pt idx="288">
                  <c:v>-108.16999999999999</c:v>
                </c:pt>
                <c:pt idx="289">
                  <c:v>-108.17100000000001</c:v>
                </c:pt>
                <c:pt idx="290">
                  <c:v>-108.17599999999995</c:v>
                </c:pt>
                <c:pt idx="291">
                  <c:v>-108.16800000000001</c:v>
                </c:pt>
                <c:pt idx="292">
                  <c:v>-108.17100000000001</c:v>
                </c:pt>
                <c:pt idx="293">
                  <c:v>-108.149</c:v>
                </c:pt>
                <c:pt idx="294">
                  <c:v>-108.16</c:v>
                </c:pt>
                <c:pt idx="295">
                  <c:v>-108.16800000000001</c:v>
                </c:pt>
                <c:pt idx="296">
                  <c:v>-108.17599999999995</c:v>
                </c:pt>
                <c:pt idx="297">
                  <c:v>-108.17599999999995</c:v>
                </c:pt>
                <c:pt idx="298">
                  <c:v>-108.199</c:v>
                </c:pt>
                <c:pt idx="299">
                  <c:v>-108.206</c:v>
                </c:pt>
                <c:pt idx="300">
                  <c:v>-108.203</c:v>
                </c:pt>
                <c:pt idx="301">
                  <c:v>-108.202</c:v>
                </c:pt>
                <c:pt idx="302">
                  <c:v>-108.18899999999998</c:v>
                </c:pt>
                <c:pt idx="303">
                  <c:v>-108.19799999999999</c:v>
                </c:pt>
                <c:pt idx="304">
                  <c:v>-108.18899999999998</c:v>
                </c:pt>
                <c:pt idx="305">
                  <c:v>-108.17700000000001</c:v>
                </c:pt>
                <c:pt idx="306">
                  <c:v>-108.15799999999999</c:v>
                </c:pt>
                <c:pt idx="307">
                  <c:v>-108.184</c:v>
                </c:pt>
                <c:pt idx="308">
                  <c:v>-108.18899999999998</c:v>
                </c:pt>
                <c:pt idx="309">
                  <c:v>-108.20099999999999</c:v>
                </c:pt>
                <c:pt idx="310">
                  <c:v>-108.26400000000002</c:v>
                </c:pt>
                <c:pt idx="311">
                  <c:v>-108.288</c:v>
                </c:pt>
                <c:pt idx="312">
                  <c:v>-108.273</c:v>
                </c:pt>
                <c:pt idx="313">
                  <c:v>-108.242</c:v>
                </c:pt>
                <c:pt idx="314">
                  <c:v>-108.24400000000024</c:v>
                </c:pt>
                <c:pt idx="315">
                  <c:v>-108.235</c:v>
                </c:pt>
                <c:pt idx="316">
                  <c:v>-108.226</c:v>
                </c:pt>
                <c:pt idx="317">
                  <c:v>-108.232</c:v>
                </c:pt>
                <c:pt idx="318">
                  <c:v>-108.274</c:v>
                </c:pt>
                <c:pt idx="319">
                  <c:v>-108.279</c:v>
                </c:pt>
                <c:pt idx="320">
                  <c:v>-108.27200000000001</c:v>
                </c:pt>
                <c:pt idx="321">
                  <c:v>-108.26600000000002</c:v>
                </c:pt>
                <c:pt idx="322">
                  <c:v>-108.256</c:v>
                </c:pt>
                <c:pt idx="323">
                  <c:v>-108.256</c:v>
                </c:pt>
                <c:pt idx="324">
                  <c:v>-108.24600000000002</c:v>
                </c:pt>
                <c:pt idx="325">
                  <c:v>-108.25700000000002</c:v>
                </c:pt>
                <c:pt idx="326">
                  <c:v>-108.242</c:v>
                </c:pt>
                <c:pt idx="327">
                  <c:v>-108.27500000000001</c:v>
                </c:pt>
                <c:pt idx="328">
                  <c:v>-108.29400000000012</c:v>
                </c:pt>
                <c:pt idx="329">
                  <c:v>-108.26700000000002</c:v>
                </c:pt>
                <c:pt idx="330">
                  <c:v>-108.258</c:v>
                </c:pt>
                <c:pt idx="331">
                  <c:v>-108.26700000000002</c:v>
                </c:pt>
                <c:pt idx="332">
                  <c:v>-108.285</c:v>
                </c:pt>
                <c:pt idx="333">
                  <c:v>-108.289</c:v>
                </c:pt>
                <c:pt idx="334">
                  <c:v>-108.28</c:v>
                </c:pt>
                <c:pt idx="335">
                  <c:v>-108.271</c:v>
                </c:pt>
                <c:pt idx="336">
                  <c:v>-108.265</c:v>
                </c:pt>
                <c:pt idx="337">
                  <c:v>-108.29</c:v>
                </c:pt>
                <c:pt idx="338">
                  <c:v>-108.27800000000001</c:v>
                </c:pt>
                <c:pt idx="339">
                  <c:v>-108.265</c:v>
                </c:pt>
                <c:pt idx="340">
                  <c:v>-108.24700000000024</c:v>
                </c:pt>
                <c:pt idx="341">
                  <c:v>-108.25</c:v>
                </c:pt>
                <c:pt idx="342">
                  <c:v>-108.26100000000002</c:v>
                </c:pt>
                <c:pt idx="343">
                  <c:v>-108.26600000000002</c:v>
                </c:pt>
                <c:pt idx="344">
                  <c:v>-108.254</c:v>
                </c:pt>
                <c:pt idx="345">
                  <c:v>-108.26600000000002</c:v>
                </c:pt>
                <c:pt idx="346">
                  <c:v>-108.29100000000012</c:v>
                </c:pt>
                <c:pt idx="347">
                  <c:v>-108.29100000000012</c:v>
                </c:pt>
                <c:pt idx="348">
                  <c:v>-108.276</c:v>
                </c:pt>
                <c:pt idx="349">
                  <c:v>-108.29</c:v>
                </c:pt>
                <c:pt idx="350">
                  <c:v>-108.3</c:v>
                </c:pt>
                <c:pt idx="351">
                  <c:v>-108.306</c:v>
                </c:pt>
                <c:pt idx="352">
                  <c:v>-108.3</c:v>
                </c:pt>
                <c:pt idx="353">
                  <c:v>-108.295</c:v>
                </c:pt>
                <c:pt idx="354">
                  <c:v>-108.276</c:v>
                </c:pt>
              </c:numCache>
            </c:numRef>
          </c:yVal>
          <c:smooth val="1"/>
        </c:ser>
        <c:axId val="135557504"/>
        <c:axId val="135993984"/>
      </c:scatterChart>
      <c:valAx>
        <c:axId val="135557504"/>
        <c:scaling>
          <c:orientation val="minMax"/>
          <c:max val="90"/>
          <c:min val="7"/>
        </c:scaling>
        <c:axPos val="b"/>
        <c:title>
          <c:tx>
            <c:rich>
              <a:bodyPr/>
              <a:lstStyle/>
              <a:p>
                <a:pPr>
                  <a:defRPr sz="1200" baseline="0">
                    <a:latin typeface="Times New Roman" pitchFamily="18" charset="0"/>
                  </a:defRPr>
                </a:pPr>
                <a:r>
                  <a:rPr lang="pl-PL" sz="1200" baseline="0">
                    <a:latin typeface="Times New Roman" pitchFamily="18" charset="0"/>
                  </a:rPr>
                  <a:t>time of oxidation (</a:t>
                </a:r>
                <a:r>
                  <a:rPr lang="en-US" sz="1200" baseline="0">
                    <a:latin typeface="Times New Roman" pitchFamily="18" charset="0"/>
                  </a:rPr>
                  <a:t>min</a:t>
                </a:r>
                <a:r>
                  <a:rPr lang="pl-PL" sz="1200" baseline="0">
                    <a:latin typeface="Times New Roman" pitchFamily="18" charset="0"/>
                  </a:rPr>
                  <a:t>)</a:t>
                </a:r>
                <a:endParaRPr lang="en-US" sz="1200" baseline="0">
                  <a:latin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3081056022962294"/>
              <c:y val="0.93244666211600791"/>
            </c:manualLayout>
          </c:layout>
        </c:title>
        <c:numFmt formatCode="General" sourceLinked="1"/>
        <c:tickLblPos val="low"/>
        <c:crossAx val="135993984"/>
        <c:crossesAt val="-120"/>
        <c:crossBetween val="midCat"/>
        <c:majorUnit val="20"/>
        <c:minorUnit val="15"/>
      </c:valAx>
      <c:valAx>
        <c:axId val="135993984"/>
        <c:scaling>
          <c:orientation val="minMax"/>
          <c:max val="-80"/>
          <c:min val="-120"/>
        </c:scaling>
        <c:axPos val="l"/>
        <c:title>
          <c:tx>
            <c:rich>
              <a:bodyPr rot="-5400000" vert="horz"/>
              <a:lstStyle/>
              <a:p>
                <a:pPr>
                  <a:defRPr sz="1200" baseline="0"/>
                </a:pPr>
                <a:r>
                  <a:rPr lang="pl-PL" sz="1200" baseline="0">
                    <a:latin typeface="Times New Roman" pitchFamily="18" charset="0"/>
                    <a:cs typeface="Times New Roman" pitchFamily="18" charset="0"/>
                  </a:rPr>
                  <a:t>heat  flow (</a:t>
                </a:r>
                <a:r>
                  <a:rPr lang="en-US" sz="1200" baseline="0">
                    <a:latin typeface="Times New Roman" pitchFamily="18" charset="0"/>
                    <a:cs typeface="Times New Roman" pitchFamily="18" charset="0"/>
                  </a:rPr>
                  <a:t>mW</a:t>
                </a:r>
                <a:r>
                  <a:rPr lang="pl-PL" sz="1200" baseline="0">
                    <a:latin typeface="Times New Roman" pitchFamily="18" charset="0"/>
                    <a:cs typeface="Times New Roman" pitchFamily="18" charset="0"/>
                  </a:rPr>
                  <a:t>)</a:t>
                </a:r>
                <a:endParaRPr lang="en-US" sz="1200" baseline="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tickLblPos val="nextTo"/>
        <c:crossAx val="135557504"/>
        <c:crossesAt val="7"/>
        <c:crossBetween val="midCat"/>
        <c:majorUnit val="10"/>
      </c:valAx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25"/>
  <c:chart>
    <c:title>
      <c:tx>
        <c:rich>
          <a:bodyPr/>
          <a:lstStyle/>
          <a:p>
            <a:pPr>
              <a:defRPr/>
            </a:pPr>
            <a:r>
              <a:rPr lang="en-US" sz="1400">
                <a:latin typeface="Times New Roman" pitchFamily="18" charset="0"/>
                <a:cs typeface="Times New Roman" pitchFamily="18" charset="0"/>
              </a:rPr>
              <a:t>Epoxidized natural rubber</a:t>
            </a:r>
          </a:p>
        </c:rich>
      </c:tx>
      <c:layout>
        <c:manualLayout>
          <c:xMode val="edge"/>
          <c:yMode val="edge"/>
          <c:x val="0.33727780555208497"/>
          <c:y val="2.0000145272100457E-2"/>
        </c:manualLayout>
      </c:layout>
    </c:title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'OIT410_ENR_PCL wzorzec'!$J$607:$J$1028</c:f>
              <c:numCache>
                <c:formatCode>General</c:formatCode>
                <c:ptCount val="422"/>
                <c:pt idx="0">
                  <c:v>0.25</c:v>
                </c:pt>
                <c:pt idx="1">
                  <c:v>0.5</c:v>
                </c:pt>
                <c:pt idx="2">
                  <c:v>0.75000000000000178</c:v>
                </c:pt>
                <c:pt idx="3">
                  <c:v>1</c:v>
                </c:pt>
                <c:pt idx="4">
                  <c:v>1.25</c:v>
                </c:pt>
                <c:pt idx="5">
                  <c:v>1.5</c:v>
                </c:pt>
                <c:pt idx="6">
                  <c:v>1.7500000000000011</c:v>
                </c:pt>
                <c:pt idx="7">
                  <c:v>2</c:v>
                </c:pt>
                <c:pt idx="8">
                  <c:v>2.25</c:v>
                </c:pt>
                <c:pt idx="9">
                  <c:v>2.5</c:v>
                </c:pt>
                <c:pt idx="10">
                  <c:v>2.75</c:v>
                </c:pt>
                <c:pt idx="11">
                  <c:v>3</c:v>
                </c:pt>
                <c:pt idx="12">
                  <c:v>3.25</c:v>
                </c:pt>
                <c:pt idx="13">
                  <c:v>3.5</c:v>
                </c:pt>
                <c:pt idx="14">
                  <c:v>3.75</c:v>
                </c:pt>
                <c:pt idx="15">
                  <c:v>4</c:v>
                </c:pt>
                <c:pt idx="16">
                  <c:v>4.25</c:v>
                </c:pt>
                <c:pt idx="17">
                  <c:v>4.5</c:v>
                </c:pt>
                <c:pt idx="18">
                  <c:v>4.75</c:v>
                </c:pt>
                <c:pt idx="19">
                  <c:v>5</c:v>
                </c:pt>
                <c:pt idx="20">
                  <c:v>5.25</c:v>
                </c:pt>
                <c:pt idx="21">
                  <c:v>5.5</c:v>
                </c:pt>
                <c:pt idx="22">
                  <c:v>5.75</c:v>
                </c:pt>
                <c:pt idx="23">
                  <c:v>6</c:v>
                </c:pt>
                <c:pt idx="24">
                  <c:v>6.25</c:v>
                </c:pt>
                <c:pt idx="25">
                  <c:v>6.5</c:v>
                </c:pt>
                <c:pt idx="26">
                  <c:v>6.75</c:v>
                </c:pt>
                <c:pt idx="27">
                  <c:v>7</c:v>
                </c:pt>
                <c:pt idx="28">
                  <c:v>7.25</c:v>
                </c:pt>
                <c:pt idx="29">
                  <c:v>7.5</c:v>
                </c:pt>
                <c:pt idx="30">
                  <c:v>7.75</c:v>
                </c:pt>
                <c:pt idx="31">
                  <c:v>8</c:v>
                </c:pt>
                <c:pt idx="32">
                  <c:v>8.25</c:v>
                </c:pt>
                <c:pt idx="33">
                  <c:v>8.5</c:v>
                </c:pt>
                <c:pt idx="34">
                  <c:v>8.75</c:v>
                </c:pt>
                <c:pt idx="35">
                  <c:v>9</c:v>
                </c:pt>
                <c:pt idx="36">
                  <c:v>9.25</c:v>
                </c:pt>
                <c:pt idx="37">
                  <c:v>9.5</c:v>
                </c:pt>
                <c:pt idx="38">
                  <c:v>9.75</c:v>
                </c:pt>
                <c:pt idx="39">
                  <c:v>10</c:v>
                </c:pt>
                <c:pt idx="40">
                  <c:v>10.25</c:v>
                </c:pt>
                <c:pt idx="41">
                  <c:v>10.5</c:v>
                </c:pt>
                <c:pt idx="42">
                  <c:v>10.75</c:v>
                </c:pt>
                <c:pt idx="43">
                  <c:v>11</c:v>
                </c:pt>
                <c:pt idx="44">
                  <c:v>11.25</c:v>
                </c:pt>
                <c:pt idx="45">
                  <c:v>11.5</c:v>
                </c:pt>
                <c:pt idx="46">
                  <c:v>11.75</c:v>
                </c:pt>
                <c:pt idx="47">
                  <c:v>12</c:v>
                </c:pt>
                <c:pt idx="48">
                  <c:v>12.25</c:v>
                </c:pt>
                <c:pt idx="49">
                  <c:v>12.5</c:v>
                </c:pt>
                <c:pt idx="50">
                  <c:v>12.75</c:v>
                </c:pt>
                <c:pt idx="51">
                  <c:v>13</c:v>
                </c:pt>
                <c:pt idx="52">
                  <c:v>13.25</c:v>
                </c:pt>
                <c:pt idx="53">
                  <c:v>13.5</c:v>
                </c:pt>
                <c:pt idx="54">
                  <c:v>13.75</c:v>
                </c:pt>
                <c:pt idx="55">
                  <c:v>14</c:v>
                </c:pt>
                <c:pt idx="56">
                  <c:v>14.25</c:v>
                </c:pt>
                <c:pt idx="57">
                  <c:v>14.5</c:v>
                </c:pt>
                <c:pt idx="58">
                  <c:v>14.75</c:v>
                </c:pt>
                <c:pt idx="59">
                  <c:v>15</c:v>
                </c:pt>
                <c:pt idx="60">
                  <c:v>15.25</c:v>
                </c:pt>
                <c:pt idx="61">
                  <c:v>15.5</c:v>
                </c:pt>
                <c:pt idx="62">
                  <c:v>15.75</c:v>
                </c:pt>
                <c:pt idx="63">
                  <c:v>16</c:v>
                </c:pt>
                <c:pt idx="64">
                  <c:v>16.25</c:v>
                </c:pt>
                <c:pt idx="65">
                  <c:v>16.5</c:v>
                </c:pt>
                <c:pt idx="66">
                  <c:v>16.75</c:v>
                </c:pt>
                <c:pt idx="67">
                  <c:v>17</c:v>
                </c:pt>
                <c:pt idx="68">
                  <c:v>17.25</c:v>
                </c:pt>
                <c:pt idx="69">
                  <c:v>17.5</c:v>
                </c:pt>
                <c:pt idx="70">
                  <c:v>17.75</c:v>
                </c:pt>
                <c:pt idx="71">
                  <c:v>18</c:v>
                </c:pt>
                <c:pt idx="72">
                  <c:v>18.25</c:v>
                </c:pt>
                <c:pt idx="73">
                  <c:v>18.5</c:v>
                </c:pt>
                <c:pt idx="74">
                  <c:v>18.75</c:v>
                </c:pt>
                <c:pt idx="75">
                  <c:v>19</c:v>
                </c:pt>
                <c:pt idx="76">
                  <c:v>19.25</c:v>
                </c:pt>
                <c:pt idx="77">
                  <c:v>19.5</c:v>
                </c:pt>
                <c:pt idx="78">
                  <c:v>19.75</c:v>
                </c:pt>
                <c:pt idx="79">
                  <c:v>20</c:v>
                </c:pt>
                <c:pt idx="80">
                  <c:v>20.25</c:v>
                </c:pt>
                <c:pt idx="81">
                  <c:v>20.5</c:v>
                </c:pt>
                <c:pt idx="82">
                  <c:v>20.75</c:v>
                </c:pt>
                <c:pt idx="83">
                  <c:v>21</c:v>
                </c:pt>
                <c:pt idx="84">
                  <c:v>21.25</c:v>
                </c:pt>
                <c:pt idx="85">
                  <c:v>21.5</c:v>
                </c:pt>
                <c:pt idx="86">
                  <c:v>21.75</c:v>
                </c:pt>
                <c:pt idx="87">
                  <c:v>22</c:v>
                </c:pt>
                <c:pt idx="88">
                  <c:v>22.25</c:v>
                </c:pt>
                <c:pt idx="89">
                  <c:v>22.5</c:v>
                </c:pt>
                <c:pt idx="90">
                  <c:v>22.75</c:v>
                </c:pt>
                <c:pt idx="91">
                  <c:v>23</c:v>
                </c:pt>
                <c:pt idx="92">
                  <c:v>23.25</c:v>
                </c:pt>
                <c:pt idx="93">
                  <c:v>23.5</c:v>
                </c:pt>
                <c:pt idx="94">
                  <c:v>23.75</c:v>
                </c:pt>
                <c:pt idx="95">
                  <c:v>24</c:v>
                </c:pt>
                <c:pt idx="96">
                  <c:v>24.25</c:v>
                </c:pt>
                <c:pt idx="97">
                  <c:v>24.5</c:v>
                </c:pt>
                <c:pt idx="98">
                  <c:v>24.75</c:v>
                </c:pt>
                <c:pt idx="99">
                  <c:v>25</c:v>
                </c:pt>
                <c:pt idx="100">
                  <c:v>25.25</c:v>
                </c:pt>
                <c:pt idx="101">
                  <c:v>25.5</c:v>
                </c:pt>
                <c:pt idx="102">
                  <c:v>25.75</c:v>
                </c:pt>
                <c:pt idx="103">
                  <c:v>26</c:v>
                </c:pt>
                <c:pt idx="104">
                  <c:v>26.25</c:v>
                </c:pt>
                <c:pt idx="105">
                  <c:v>26.5</c:v>
                </c:pt>
                <c:pt idx="106">
                  <c:v>26.75</c:v>
                </c:pt>
                <c:pt idx="107">
                  <c:v>27</c:v>
                </c:pt>
                <c:pt idx="108">
                  <c:v>27.25</c:v>
                </c:pt>
                <c:pt idx="109">
                  <c:v>27.5</c:v>
                </c:pt>
                <c:pt idx="110">
                  <c:v>27.75</c:v>
                </c:pt>
                <c:pt idx="111">
                  <c:v>28</c:v>
                </c:pt>
                <c:pt idx="112">
                  <c:v>28.25</c:v>
                </c:pt>
                <c:pt idx="113">
                  <c:v>28.5</c:v>
                </c:pt>
                <c:pt idx="114">
                  <c:v>28.75</c:v>
                </c:pt>
                <c:pt idx="115">
                  <c:v>29</c:v>
                </c:pt>
                <c:pt idx="116">
                  <c:v>29.25</c:v>
                </c:pt>
                <c:pt idx="117">
                  <c:v>29.5</c:v>
                </c:pt>
                <c:pt idx="118">
                  <c:v>29.75</c:v>
                </c:pt>
                <c:pt idx="119">
                  <c:v>30</c:v>
                </c:pt>
                <c:pt idx="120">
                  <c:v>30.25</c:v>
                </c:pt>
                <c:pt idx="121">
                  <c:v>30.5</c:v>
                </c:pt>
                <c:pt idx="122">
                  <c:v>30.75</c:v>
                </c:pt>
                <c:pt idx="123">
                  <c:v>31</c:v>
                </c:pt>
                <c:pt idx="124">
                  <c:v>31.25</c:v>
                </c:pt>
                <c:pt idx="125">
                  <c:v>31.5</c:v>
                </c:pt>
                <c:pt idx="126">
                  <c:v>31.75</c:v>
                </c:pt>
                <c:pt idx="127">
                  <c:v>32</c:v>
                </c:pt>
                <c:pt idx="128">
                  <c:v>32.25</c:v>
                </c:pt>
                <c:pt idx="129">
                  <c:v>32.5</c:v>
                </c:pt>
                <c:pt idx="130">
                  <c:v>32.75</c:v>
                </c:pt>
                <c:pt idx="131">
                  <c:v>33</c:v>
                </c:pt>
                <c:pt idx="132">
                  <c:v>33.25</c:v>
                </c:pt>
                <c:pt idx="133">
                  <c:v>33.5</c:v>
                </c:pt>
                <c:pt idx="134">
                  <c:v>33.75</c:v>
                </c:pt>
                <c:pt idx="135">
                  <c:v>34</c:v>
                </c:pt>
                <c:pt idx="136">
                  <c:v>34.25</c:v>
                </c:pt>
                <c:pt idx="137">
                  <c:v>34.5</c:v>
                </c:pt>
                <c:pt idx="138">
                  <c:v>34.75</c:v>
                </c:pt>
                <c:pt idx="139">
                  <c:v>35</c:v>
                </c:pt>
                <c:pt idx="140">
                  <c:v>35.25</c:v>
                </c:pt>
                <c:pt idx="141">
                  <c:v>35.5</c:v>
                </c:pt>
                <c:pt idx="142">
                  <c:v>35.75</c:v>
                </c:pt>
                <c:pt idx="143">
                  <c:v>36</c:v>
                </c:pt>
                <c:pt idx="144">
                  <c:v>36.25</c:v>
                </c:pt>
                <c:pt idx="145">
                  <c:v>36.5</c:v>
                </c:pt>
                <c:pt idx="146">
                  <c:v>36.75</c:v>
                </c:pt>
                <c:pt idx="147">
                  <c:v>37</c:v>
                </c:pt>
                <c:pt idx="148">
                  <c:v>37.25</c:v>
                </c:pt>
                <c:pt idx="149">
                  <c:v>37.5</c:v>
                </c:pt>
                <c:pt idx="150">
                  <c:v>37.75</c:v>
                </c:pt>
                <c:pt idx="151">
                  <c:v>38</c:v>
                </c:pt>
                <c:pt idx="152">
                  <c:v>38.25</c:v>
                </c:pt>
                <c:pt idx="153">
                  <c:v>38.5</c:v>
                </c:pt>
                <c:pt idx="154">
                  <c:v>38.75</c:v>
                </c:pt>
                <c:pt idx="155">
                  <c:v>39</c:v>
                </c:pt>
                <c:pt idx="156">
                  <c:v>39.25</c:v>
                </c:pt>
                <c:pt idx="157">
                  <c:v>39.5</c:v>
                </c:pt>
                <c:pt idx="158">
                  <c:v>39.75</c:v>
                </c:pt>
                <c:pt idx="159">
                  <c:v>40</c:v>
                </c:pt>
                <c:pt idx="160">
                  <c:v>40.25</c:v>
                </c:pt>
                <c:pt idx="161">
                  <c:v>40.5</c:v>
                </c:pt>
                <c:pt idx="162">
                  <c:v>40.75</c:v>
                </c:pt>
                <c:pt idx="163">
                  <c:v>41</c:v>
                </c:pt>
                <c:pt idx="164">
                  <c:v>41.25</c:v>
                </c:pt>
                <c:pt idx="165">
                  <c:v>41.5</c:v>
                </c:pt>
                <c:pt idx="166">
                  <c:v>41.75</c:v>
                </c:pt>
                <c:pt idx="167">
                  <c:v>42</c:v>
                </c:pt>
                <c:pt idx="168">
                  <c:v>42.25</c:v>
                </c:pt>
                <c:pt idx="169">
                  <c:v>42.5</c:v>
                </c:pt>
                <c:pt idx="170">
                  <c:v>42.75</c:v>
                </c:pt>
                <c:pt idx="171">
                  <c:v>43</c:v>
                </c:pt>
                <c:pt idx="172">
                  <c:v>43.25</c:v>
                </c:pt>
                <c:pt idx="173">
                  <c:v>43.5</c:v>
                </c:pt>
                <c:pt idx="174">
                  <c:v>43.75</c:v>
                </c:pt>
                <c:pt idx="175">
                  <c:v>44</c:v>
                </c:pt>
                <c:pt idx="176">
                  <c:v>44.25</c:v>
                </c:pt>
                <c:pt idx="177">
                  <c:v>44.5</c:v>
                </c:pt>
                <c:pt idx="178">
                  <c:v>44.75</c:v>
                </c:pt>
                <c:pt idx="179">
                  <c:v>45</c:v>
                </c:pt>
                <c:pt idx="180">
                  <c:v>45.25</c:v>
                </c:pt>
                <c:pt idx="181">
                  <c:v>45.5</c:v>
                </c:pt>
                <c:pt idx="182">
                  <c:v>45.75</c:v>
                </c:pt>
                <c:pt idx="183">
                  <c:v>46</c:v>
                </c:pt>
                <c:pt idx="184">
                  <c:v>46.25</c:v>
                </c:pt>
                <c:pt idx="185">
                  <c:v>46.5</c:v>
                </c:pt>
                <c:pt idx="186">
                  <c:v>46.75</c:v>
                </c:pt>
                <c:pt idx="187">
                  <c:v>47</c:v>
                </c:pt>
                <c:pt idx="188">
                  <c:v>47.25</c:v>
                </c:pt>
                <c:pt idx="189">
                  <c:v>47.5</c:v>
                </c:pt>
                <c:pt idx="190">
                  <c:v>47.75</c:v>
                </c:pt>
                <c:pt idx="191">
                  <c:v>48</c:v>
                </c:pt>
                <c:pt idx="192">
                  <c:v>48.25</c:v>
                </c:pt>
                <c:pt idx="193">
                  <c:v>48.5</c:v>
                </c:pt>
                <c:pt idx="194">
                  <c:v>48.75</c:v>
                </c:pt>
                <c:pt idx="195">
                  <c:v>49</c:v>
                </c:pt>
                <c:pt idx="196">
                  <c:v>49.25</c:v>
                </c:pt>
                <c:pt idx="197">
                  <c:v>49.5</c:v>
                </c:pt>
                <c:pt idx="198">
                  <c:v>49.75</c:v>
                </c:pt>
                <c:pt idx="199">
                  <c:v>50</c:v>
                </c:pt>
                <c:pt idx="200">
                  <c:v>50.25</c:v>
                </c:pt>
                <c:pt idx="201">
                  <c:v>50.5</c:v>
                </c:pt>
                <c:pt idx="202">
                  <c:v>50.75</c:v>
                </c:pt>
                <c:pt idx="203">
                  <c:v>51</c:v>
                </c:pt>
                <c:pt idx="204">
                  <c:v>51.25</c:v>
                </c:pt>
                <c:pt idx="205">
                  <c:v>51.5</c:v>
                </c:pt>
                <c:pt idx="206">
                  <c:v>51.75</c:v>
                </c:pt>
                <c:pt idx="207">
                  <c:v>52</c:v>
                </c:pt>
                <c:pt idx="208">
                  <c:v>52.25</c:v>
                </c:pt>
                <c:pt idx="209">
                  <c:v>52.5</c:v>
                </c:pt>
                <c:pt idx="210">
                  <c:v>52.75</c:v>
                </c:pt>
                <c:pt idx="211">
                  <c:v>53</c:v>
                </c:pt>
                <c:pt idx="212">
                  <c:v>53.25</c:v>
                </c:pt>
                <c:pt idx="213">
                  <c:v>53.5</c:v>
                </c:pt>
                <c:pt idx="214">
                  <c:v>53.75</c:v>
                </c:pt>
                <c:pt idx="215">
                  <c:v>54</c:v>
                </c:pt>
                <c:pt idx="216">
                  <c:v>54.25</c:v>
                </c:pt>
                <c:pt idx="217">
                  <c:v>54.5</c:v>
                </c:pt>
                <c:pt idx="218">
                  <c:v>54.75</c:v>
                </c:pt>
                <c:pt idx="219">
                  <c:v>55</c:v>
                </c:pt>
                <c:pt idx="220">
                  <c:v>55.25</c:v>
                </c:pt>
                <c:pt idx="221">
                  <c:v>55.5</c:v>
                </c:pt>
                <c:pt idx="222">
                  <c:v>55.75</c:v>
                </c:pt>
                <c:pt idx="223">
                  <c:v>56</c:v>
                </c:pt>
                <c:pt idx="224">
                  <c:v>56.25</c:v>
                </c:pt>
                <c:pt idx="225">
                  <c:v>56.5</c:v>
                </c:pt>
                <c:pt idx="226">
                  <c:v>56.75</c:v>
                </c:pt>
                <c:pt idx="227">
                  <c:v>57</c:v>
                </c:pt>
                <c:pt idx="228">
                  <c:v>57.25</c:v>
                </c:pt>
                <c:pt idx="229">
                  <c:v>57.5</c:v>
                </c:pt>
                <c:pt idx="230">
                  <c:v>57.75</c:v>
                </c:pt>
                <c:pt idx="231">
                  <c:v>58</c:v>
                </c:pt>
                <c:pt idx="232">
                  <c:v>58.25</c:v>
                </c:pt>
                <c:pt idx="233">
                  <c:v>58.5</c:v>
                </c:pt>
                <c:pt idx="234">
                  <c:v>58.75</c:v>
                </c:pt>
                <c:pt idx="235">
                  <c:v>59</c:v>
                </c:pt>
                <c:pt idx="236">
                  <c:v>59.25</c:v>
                </c:pt>
                <c:pt idx="237">
                  <c:v>59.5</c:v>
                </c:pt>
                <c:pt idx="238">
                  <c:v>59.75</c:v>
                </c:pt>
                <c:pt idx="239">
                  <c:v>60</c:v>
                </c:pt>
                <c:pt idx="240">
                  <c:v>60.25</c:v>
                </c:pt>
                <c:pt idx="241">
                  <c:v>60.5</c:v>
                </c:pt>
                <c:pt idx="242">
                  <c:v>60.75</c:v>
                </c:pt>
                <c:pt idx="243">
                  <c:v>61</c:v>
                </c:pt>
                <c:pt idx="244">
                  <c:v>61.25</c:v>
                </c:pt>
                <c:pt idx="245">
                  <c:v>61.5</c:v>
                </c:pt>
                <c:pt idx="246">
                  <c:v>61.75</c:v>
                </c:pt>
                <c:pt idx="247">
                  <c:v>62</c:v>
                </c:pt>
                <c:pt idx="248">
                  <c:v>62.25</c:v>
                </c:pt>
                <c:pt idx="249">
                  <c:v>62.5</c:v>
                </c:pt>
                <c:pt idx="250">
                  <c:v>62.75</c:v>
                </c:pt>
                <c:pt idx="251">
                  <c:v>63</c:v>
                </c:pt>
                <c:pt idx="252">
                  <c:v>63.25</c:v>
                </c:pt>
                <c:pt idx="253">
                  <c:v>63.5</c:v>
                </c:pt>
                <c:pt idx="254">
                  <c:v>63.75</c:v>
                </c:pt>
                <c:pt idx="255">
                  <c:v>64</c:v>
                </c:pt>
                <c:pt idx="256">
                  <c:v>64.25</c:v>
                </c:pt>
                <c:pt idx="257">
                  <c:v>64.5</c:v>
                </c:pt>
                <c:pt idx="258">
                  <c:v>64.75</c:v>
                </c:pt>
                <c:pt idx="259">
                  <c:v>65</c:v>
                </c:pt>
                <c:pt idx="260">
                  <c:v>65.25</c:v>
                </c:pt>
                <c:pt idx="261">
                  <c:v>65.5</c:v>
                </c:pt>
                <c:pt idx="262">
                  <c:v>65.75</c:v>
                </c:pt>
                <c:pt idx="263">
                  <c:v>66</c:v>
                </c:pt>
                <c:pt idx="264">
                  <c:v>66.25</c:v>
                </c:pt>
                <c:pt idx="265">
                  <c:v>66.5</c:v>
                </c:pt>
                <c:pt idx="266">
                  <c:v>66.75</c:v>
                </c:pt>
                <c:pt idx="267">
                  <c:v>67</c:v>
                </c:pt>
                <c:pt idx="268">
                  <c:v>67.25</c:v>
                </c:pt>
                <c:pt idx="269">
                  <c:v>67.5</c:v>
                </c:pt>
                <c:pt idx="270">
                  <c:v>67.75</c:v>
                </c:pt>
                <c:pt idx="271">
                  <c:v>68</c:v>
                </c:pt>
                <c:pt idx="272">
                  <c:v>68.25</c:v>
                </c:pt>
                <c:pt idx="273">
                  <c:v>68.5</c:v>
                </c:pt>
                <c:pt idx="274">
                  <c:v>68.75</c:v>
                </c:pt>
                <c:pt idx="275">
                  <c:v>69</c:v>
                </c:pt>
                <c:pt idx="276">
                  <c:v>69.25</c:v>
                </c:pt>
                <c:pt idx="277">
                  <c:v>69.5</c:v>
                </c:pt>
                <c:pt idx="278">
                  <c:v>69.75</c:v>
                </c:pt>
                <c:pt idx="279">
                  <c:v>70</c:v>
                </c:pt>
                <c:pt idx="280">
                  <c:v>70.25</c:v>
                </c:pt>
                <c:pt idx="281">
                  <c:v>70.5</c:v>
                </c:pt>
                <c:pt idx="282">
                  <c:v>70.75</c:v>
                </c:pt>
                <c:pt idx="283">
                  <c:v>71</c:v>
                </c:pt>
                <c:pt idx="284">
                  <c:v>71.25</c:v>
                </c:pt>
                <c:pt idx="285">
                  <c:v>71.5</c:v>
                </c:pt>
                <c:pt idx="286">
                  <c:v>71.75</c:v>
                </c:pt>
                <c:pt idx="287">
                  <c:v>72</c:v>
                </c:pt>
                <c:pt idx="288">
                  <c:v>72.25</c:v>
                </c:pt>
                <c:pt idx="289">
                  <c:v>72.5</c:v>
                </c:pt>
                <c:pt idx="290">
                  <c:v>72.75</c:v>
                </c:pt>
                <c:pt idx="291">
                  <c:v>73</c:v>
                </c:pt>
                <c:pt idx="292">
                  <c:v>73.25</c:v>
                </c:pt>
                <c:pt idx="293">
                  <c:v>73.5</c:v>
                </c:pt>
                <c:pt idx="294">
                  <c:v>73.75</c:v>
                </c:pt>
                <c:pt idx="295">
                  <c:v>74</c:v>
                </c:pt>
                <c:pt idx="296">
                  <c:v>74.25</c:v>
                </c:pt>
                <c:pt idx="297">
                  <c:v>74.5</c:v>
                </c:pt>
                <c:pt idx="298">
                  <c:v>74.75</c:v>
                </c:pt>
                <c:pt idx="299">
                  <c:v>75</c:v>
                </c:pt>
                <c:pt idx="300">
                  <c:v>75.25</c:v>
                </c:pt>
                <c:pt idx="301">
                  <c:v>75.5</c:v>
                </c:pt>
                <c:pt idx="302">
                  <c:v>75.75</c:v>
                </c:pt>
                <c:pt idx="303">
                  <c:v>76</c:v>
                </c:pt>
                <c:pt idx="304">
                  <c:v>76.25</c:v>
                </c:pt>
                <c:pt idx="305">
                  <c:v>76.5</c:v>
                </c:pt>
                <c:pt idx="306">
                  <c:v>76.75</c:v>
                </c:pt>
                <c:pt idx="307">
                  <c:v>77</c:v>
                </c:pt>
                <c:pt idx="308">
                  <c:v>77.25</c:v>
                </c:pt>
                <c:pt idx="309">
                  <c:v>77.5</c:v>
                </c:pt>
                <c:pt idx="310">
                  <c:v>77.75</c:v>
                </c:pt>
                <c:pt idx="311">
                  <c:v>78</c:v>
                </c:pt>
                <c:pt idx="312">
                  <c:v>78.25</c:v>
                </c:pt>
                <c:pt idx="313">
                  <c:v>78.5</c:v>
                </c:pt>
                <c:pt idx="314">
                  <c:v>78.75</c:v>
                </c:pt>
                <c:pt idx="315">
                  <c:v>79</c:v>
                </c:pt>
                <c:pt idx="316">
                  <c:v>79.25</c:v>
                </c:pt>
                <c:pt idx="317">
                  <c:v>79.5</c:v>
                </c:pt>
                <c:pt idx="318">
                  <c:v>79.75</c:v>
                </c:pt>
                <c:pt idx="319">
                  <c:v>80</c:v>
                </c:pt>
                <c:pt idx="320">
                  <c:v>80.25</c:v>
                </c:pt>
                <c:pt idx="321">
                  <c:v>80.5</c:v>
                </c:pt>
                <c:pt idx="322">
                  <c:v>80.75</c:v>
                </c:pt>
                <c:pt idx="323">
                  <c:v>81</c:v>
                </c:pt>
                <c:pt idx="324">
                  <c:v>81.25</c:v>
                </c:pt>
                <c:pt idx="325">
                  <c:v>81.5</c:v>
                </c:pt>
                <c:pt idx="326">
                  <c:v>81.75</c:v>
                </c:pt>
                <c:pt idx="327">
                  <c:v>82</c:v>
                </c:pt>
                <c:pt idx="328">
                  <c:v>82.25</c:v>
                </c:pt>
                <c:pt idx="329">
                  <c:v>82.5</c:v>
                </c:pt>
                <c:pt idx="330">
                  <c:v>82.75</c:v>
                </c:pt>
                <c:pt idx="331">
                  <c:v>83</c:v>
                </c:pt>
                <c:pt idx="332">
                  <c:v>83.25</c:v>
                </c:pt>
                <c:pt idx="333">
                  <c:v>83.5</c:v>
                </c:pt>
                <c:pt idx="334">
                  <c:v>83.75</c:v>
                </c:pt>
                <c:pt idx="335">
                  <c:v>84</c:v>
                </c:pt>
                <c:pt idx="336">
                  <c:v>84.25</c:v>
                </c:pt>
                <c:pt idx="337">
                  <c:v>84.5</c:v>
                </c:pt>
                <c:pt idx="338">
                  <c:v>84.75</c:v>
                </c:pt>
                <c:pt idx="339">
                  <c:v>85</c:v>
                </c:pt>
                <c:pt idx="340">
                  <c:v>85.25</c:v>
                </c:pt>
                <c:pt idx="341">
                  <c:v>85.5</c:v>
                </c:pt>
                <c:pt idx="342">
                  <c:v>85.75</c:v>
                </c:pt>
                <c:pt idx="343">
                  <c:v>86</c:v>
                </c:pt>
                <c:pt idx="344">
                  <c:v>86.25</c:v>
                </c:pt>
                <c:pt idx="345">
                  <c:v>86.5</c:v>
                </c:pt>
                <c:pt idx="346">
                  <c:v>86.75</c:v>
                </c:pt>
                <c:pt idx="347">
                  <c:v>87</c:v>
                </c:pt>
                <c:pt idx="348">
                  <c:v>87.25</c:v>
                </c:pt>
                <c:pt idx="349">
                  <c:v>87.5</c:v>
                </c:pt>
                <c:pt idx="350">
                  <c:v>87.75</c:v>
                </c:pt>
                <c:pt idx="351">
                  <c:v>88</c:v>
                </c:pt>
                <c:pt idx="352">
                  <c:v>88.25</c:v>
                </c:pt>
                <c:pt idx="353">
                  <c:v>88.5</c:v>
                </c:pt>
                <c:pt idx="354">
                  <c:v>88.75</c:v>
                </c:pt>
                <c:pt idx="355">
                  <c:v>89</c:v>
                </c:pt>
                <c:pt idx="356">
                  <c:v>89.25</c:v>
                </c:pt>
                <c:pt idx="357">
                  <c:v>89.5</c:v>
                </c:pt>
                <c:pt idx="358">
                  <c:v>89.75</c:v>
                </c:pt>
                <c:pt idx="359">
                  <c:v>90</c:v>
                </c:pt>
                <c:pt idx="360">
                  <c:v>90.25</c:v>
                </c:pt>
                <c:pt idx="361">
                  <c:v>90.5</c:v>
                </c:pt>
                <c:pt idx="362">
                  <c:v>90.75</c:v>
                </c:pt>
                <c:pt idx="363">
                  <c:v>91</c:v>
                </c:pt>
                <c:pt idx="364">
                  <c:v>91.25</c:v>
                </c:pt>
                <c:pt idx="365">
                  <c:v>91.5</c:v>
                </c:pt>
                <c:pt idx="366">
                  <c:v>91.75</c:v>
                </c:pt>
                <c:pt idx="367">
                  <c:v>92</c:v>
                </c:pt>
                <c:pt idx="368">
                  <c:v>92.25</c:v>
                </c:pt>
                <c:pt idx="369">
                  <c:v>92.5</c:v>
                </c:pt>
                <c:pt idx="370">
                  <c:v>92.75</c:v>
                </c:pt>
                <c:pt idx="371">
                  <c:v>93</c:v>
                </c:pt>
                <c:pt idx="372">
                  <c:v>93.25</c:v>
                </c:pt>
                <c:pt idx="373">
                  <c:v>93.5</c:v>
                </c:pt>
                <c:pt idx="374">
                  <c:v>93.75</c:v>
                </c:pt>
                <c:pt idx="375">
                  <c:v>94</c:v>
                </c:pt>
                <c:pt idx="376">
                  <c:v>94.25</c:v>
                </c:pt>
                <c:pt idx="377">
                  <c:v>94.5</c:v>
                </c:pt>
                <c:pt idx="378">
                  <c:v>94.75</c:v>
                </c:pt>
                <c:pt idx="379">
                  <c:v>95</c:v>
                </c:pt>
                <c:pt idx="380">
                  <c:v>95.25</c:v>
                </c:pt>
                <c:pt idx="381">
                  <c:v>95.5</c:v>
                </c:pt>
                <c:pt idx="382">
                  <c:v>95.75</c:v>
                </c:pt>
                <c:pt idx="383">
                  <c:v>96</c:v>
                </c:pt>
                <c:pt idx="384">
                  <c:v>96.25</c:v>
                </c:pt>
                <c:pt idx="385">
                  <c:v>96.5</c:v>
                </c:pt>
                <c:pt idx="386">
                  <c:v>96.75</c:v>
                </c:pt>
                <c:pt idx="387">
                  <c:v>97</c:v>
                </c:pt>
                <c:pt idx="388">
                  <c:v>97.25</c:v>
                </c:pt>
                <c:pt idx="389">
                  <c:v>97.5</c:v>
                </c:pt>
                <c:pt idx="390">
                  <c:v>97.75</c:v>
                </c:pt>
                <c:pt idx="391">
                  <c:v>98</c:v>
                </c:pt>
                <c:pt idx="392">
                  <c:v>98.25</c:v>
                </c:pt>
                <c:pt idx="393">
                  <c:v>98.5</c:v>
                </c:pt>
                <c:pt idx="394">
                  <c:v>98.75</c:v>
                </c:pt>
                <c:pt idx="395">
                  <c:v>99</c:v>
                </c:pt>
                <c:pt idx="396">
                  <c:v>99.25</c:v>
                </c:pt>
                <c:pt idx="397">
                  <c:v>99.5</c:v>
                </c:pt>
                <c:pt idx="398">
                  <c:v>99.75</c:v>
                </c:pt>
                <c:pt idx="399">
                  <c:v>100</c:v>
                </c:pt>
                <c:pt idx="400">
                  <c:v>100.25</c:v>
                </c:pt>
                <c:pt idx="401">
                  <c:v>100.5</c:v>
                </c:pt>
                <c:pt idx="402">
                  <c:v>100.75</c:v>
                </c:pt>
                <c:pt idx="403">
                  <c:v>101</c:v>
                </c:pt>
                <c:pt idx="404">
                  <c:v>101.25</c:v>
                </c:pt>
                <c:pt idx="405">
                  <c:v>101.5</c:v>
                </c:pt>
                <c:pt idx="406">
                  <c:v>101.75</c:v>
                </c:pt>
                <c:pt idx="407">
                  <c:v>102</c:v>
                </c:pt>
                <c:pt idx="408">
                  <c:v>102.25</c:v>
                </c:pt>
                <c:pt idx="409">
                  <c:v>102.5</c:v>
                </c:pt>
                <c:pt idx="410">
                  <c:v>102.75</c:v>
                </c:pt>
                <c:pt idx="411">
                  <c:v>103</c:v>
                </c:pt>
                <c:pt idx="412">
                  <c:v>103.25</c:v>
                </c:pt>
                <c:pt idx="413">
                  <c:v>103.5</c:v>
                </c:pt>
                <c:pt idx="414">
                  <c:v>103.75</c:v>
                </c:pt>
                <c:pt idx="415">
                  <c:v>104</c:v>
                </c:pt>
                <c:pt idx="416">
                  <c:v>104.25</c:v>
                </c:pt>
                <c:pt idx="417">
                  <c:v>104.5</c:v>
                </c:pt>
                <c:pt idx="418">
                  <c:v>104.75</c:v>
                </c:pt>
                <c:pt idx="419">
                  <c:v>105</c:v>
                </c:pt>
                <c:pt idx="420">
                  <c:v>105.25</c:v>
                </c:pt>
                <c:pt idx="421">
                  <c:v>105.5</c:v>
                </c:pt>
              </c:numCache>
            </c:numRef>
          </c:xVal>
          <c:yVal>
            <c:numRef>
              <c:f>'OIT410_ENR_PCL wzorzec'!$I$607:$I$1028</c:f>
              <c:numCache>
                <c:formatCode>General</c:formatCode>
                <c:ptCount val="422"/>
                <c:pt idx="0">
                  <c:v>-44.334699999999998</c:v>
                </c:pt>
                <c:pt idx="1">
                  <c:v>-44.030900000000003</c:v>
                </c:pt>
                <c:pt idx="2">
                  <c:v>-44.274700000000003</c:v>
                </c:pt>
                <c:pt idx="3">
                  <c:v>-44.073300000000003</c:v>
                </c:pt>
                <c:pt idx="4">
                  <c:v>-43.882300000000001</c:v>
                </c:pt>
                <c:pt idx="5">
                  <c:v>-43.733100000000107</c:v>
                </c:pt>
                <c:pt idx="6">
                  <c:v>-43.589800000000004</c:v>
                </c:pt>
                <c:pt idx="7">
                  <c:v>-43.483799999999995</c:v>
                </c:pt>
                <c:pt idx="8">
                  <c:v>-43.403300000000002</c:v>
                </c:pt>
                <c:pt idx="9">
                  <c:v>-43.342300000000002</c:v>
                </c:pt>
                <c:pt idx="10">
                  <c:v>-43.274500000000003</c:v>
                </c:pt>
                <c:pt idx="11">
                  <c:v>-43.2348</c:v>
                </c:pt>
                <c:pt idx="12">
                  <c:v>-43.219000000000001</c:v>
                </c:pt>
                <c:pt idx="13">
                  <c:v>-43.2134</c:v>
                </c:pt>
                <c:pt idx="14">
                  <c:v>-43.225500000000146</c:v>
                </c:pt>
                <c:pt idx="15">
                  <c:v>-43.228300000000168</c:v>
                </c:pt>
                <c:pt idx="16">
                  <c:v>-43.213500000000003</c:v>
                </c:pt>
                <c:pt idx="17">
                  <c:v>-43.243300000000012</c:v>
                </c:pt>
                <c:pt idx="18">
                  <c:v>-43.251799999999996</c:v>
                </c:pt>
                <c:pt idx="19">
                  <c:v>-43.272300000000122</c:v>
                </c:pt>
                <c:pt idx="20">
                  <c:v>-43.274000000000001</c:v>
                </c:pt>
                <c:pt idx="21">
                  <c:v>-43.300799999999995</c:v>
                </c:pt>
                <c:pt idx="22">
                  <c:v>-50.861499999999999</c:v>
                </c:pt>
                <c:pt idx="23">
                  <c:v>-47.932900000000011</c:v>
                </c:pt>
                <c:pt idx="24">
                  <c:v>-44.995300000000107</c:v>
                </c:pt>
                <c:pt idx="25">
                  <c:v>-42.723200000000013</c:v>
                </c:pt>
                <c:pt idx="26">
                  <c:v>-40.775700000000107</c:v>
                </c:pt>
                <c:pt idx="27">
                  <c:v>-39.414099999999998</c:v>
                </c:pt>
                <c:pt idx="28">
                  <c:v>-38.654599999999995</c:v>
                </c:pt>
                <c:pt idx="29">
                  <c:v>-38.238900000000115</c:v>
                </c:pt>
                <c:pt idx="30">
                  <c:v>-37.9373</c:v>
                </c:pt>
                <c:pt idx="31">
                  <c:v>-37.663500000000013</c:v>
                </c:pt>
                <c:pt idx="32">
                  <c:v>-37.379599999999996</c:v>
                </c:pt>
                <c:pt idx="33">
                  <c:v>-37.0779</c:v>
                </c:pt>
                <c:pt idx="34">
                  <c:v>-36.781800000000004</c:v>
                </c:pt>
                <c:pt idx="35">
                  <c:v>-36.4895</c:v>
                </c:pt>
                <c:pt idx="36">
                  <c:v>-36.203500000000012</c:v>
                </c:pt>
                <c:pt idx="37">
                  <c:v>-35.933300000000003</c:v>
                </c:pt>
                <c:pt idx="38">
                  <c:v>-35.673900000000003</c:v>
                </c:pt>
                <c:pt idx="39">
                  <c:v>-35.435900000000011</c:v>
                </c:pt>
                <c:pt idx="40">
                  <c:v>-35.189700000000002</c:v>
                </c:pt>
                <c:pt idx="41">
                  <c:v>-34.976800000000004</c:v>
                </c:pt>
                <c:pt idx="42">
                  <c:v>-34.807599999999994</c:v>
                </c:pt>
                <c:pt idx="43">
                  <c:v>-34.629900000000013</c:v>
                </c:pt>
                <c:pt idx="44">
                  <c:v>-34.453499999999998</c:v>
                </c:pt>
                <c:pt idx="45">
                  <c:v>-34.294100000000107</c:v>
                </c:pt>
                <c:pt idx="46">
                  <c:v>-34.150200000000005</c:v>
                </c:pt>
                <c:pt idx="47">
                  <c:v>-34.029800000000002</c:v>
                </c:pt>
                <c:pt idx="48">
                  <c:v>-33.863500000000002</c:v>
                </c:pt>
                <c:pt idx="49">
                  <c:v>-33.703000000000003</c:v>
                </c:pt>
                <c:pt idx="50">
                  <c:v>-33.562500000000107</c:v>
                </c:pt>
                <c:pt idx="51">
                  <c:v>-33.414799999999993</c:v>
                </c:pt>
                <c:pt idx="52">
                  <c:v>-33.272400000000012</c:v>
                </c:pt>
                <c:pt idx="53">
                  <c:v>-33.142200000000003</c:v>
                </c:pt>
                <c:pt idx="54">
                  <c:v>-32.998700000000063</c:v>
                </c:pt>
                <c:pt idx="55">
                  <c:v>-32.855799999999995</c:v>
                </c:pt>
                <c:pt idx="56">
                  <c:v>-32.735200000000013</c:v>
                </c:pt>
                <c:pt idx="57">
                  <c:v>-32.606400000000001</c:v>
                </c:pt>
                <c:pt idx="58">
                  <c:v>-32.474199999999996</c:v>
                </c:pt>
                <c:pt idx="59">
                  <c:v>-32.326100000000011</c:v>
                </c:pt>
                <c:pt idx="60">
                  <c:v>-32.200100000000013</c:v>
                </c:pt>
                <c:pt idx="61">
                  <c:v>-32.079600000000006</c:v>
                </c:pt>
                <c:pt idx="62">
                  <c:v>-31.977499999999946</c:v>
                </c:pt>
                <c:pt idx="63">
                  <c:v>-31.854299999999999</c:v>
                </c:pt>
                <c:pt idx="64">
                  <c:v>-31.743399999999927</c:v>
                </c:pt>
                <c:pt idx="65">
                  <c:v>-31.627600000000001</c:v>
                </c:pt>
                <c:pt idx="66">
                  <c:v>-31.494700000000002</c:v>
                </c:pt>
                <c:pt idx="67">
                  <c:v>-31.362299999999927</c:v>
                </c:pt>
                <c:pt idx="68">
                  <c:v>-31.2395</c:v>
                </c:pt>
                <c:pt idx="69">
                  <c:v>-31.136199999999999</c:v>
                </c:pt>
                <c:pt idx="70">
                  <c:v>-31.0442</c:v>
                </c:pt>
                <c:pt idx="71">
                  <c:v>-30.936399999999942</c:v>
                </c:pt>
                <c:pt idx="72">
                  <c:v>-30.815300000000001</c:v>
                </c:pt>
                <c:pt idx="73">
                  <c:v>-30.6937</c:v>
                </c:pt>
                <c:pt idx="74">
                  <c:v>-30.5869</c:v>
                </c:pt>
                <c:pt idx="75">
                  <c:v>-30.468599999999881</c:v>
                </c:pt>
                <c:pt idx="76">
                  <c:v>-30.366800000000001</c:v>
                </c:pt>
                <c:pt idx="77">
                  <c:v>-30.2577</c:v>
                </c:pt>
                <c:pt idx="78">
                  <c:v>-30.173100000000005</c:v>
                </c:pt>
                <c:pt idx="79">
                  <c:v>-30.075599999999927</c:v>
                </c:pt>
                <c:pt idx="80">
                  <c:v>-30.0181</c:v>
                </c:pt>
                <c:pt idx="81">
                  <c:v>-29.9346</c:v>
                </c:pt>
                <c:pt idx="82">
                  <c:v>-29.8643</c:v>
                </c:pt>
                <c:pt idx="83">
                  <c:v>-29.795399999999919</c:v>
                </c:pt>
                <c:pt idx="84">
                  <c:v>-29.721699999999931</c:v>
                </c:pt>
                <c:pt idx="85">
                  <c:v>-29.645299999999942</c:v>
                </c:pt>
                <c:pt idx="86">
                  <c:v>-29.592599999999919</c:v>
                </c:pt>
                <c:pt idx="87">
                  <c:v>-29.545499999999922</c:v>
                </c:pt>
                <c:pt idx="88">
                  <c:v>-29.4939</c:v>
                </c:pt>
                <c:pt idx="89">
                  <c:v>-29.434799999999989</c:v>
                </c:pt>
                <c:pt idx="90">
                  <c:v>-29.385399999999919</c:v>
                </c:pt>
                <c:pt idx="91">
                  <c:v>-29.358799999999938</c:v>
                </c:pt>
                <c:pt idx="92">
                  <c:v>-29.349599999999942</c:v>
                </c:pt>
                <c:pt idx="93">
                  <c:v>-29.337000000000035</c:v>
                </c:pt>
                <c:pt idx="94">
                  <c:v>-29.284599999999923</c:v>
                </c:pt>
                <c:pt idx="95">
                  <c:v>-29.265599999999889</c:v>
                </c:pt>
                <c:pt idx="96">
                  <c:v>-29.271799999999942</c:v>
                </c:pt>
                <c:pt idx="97">
                  <c:v>-29.305199999999989</c:v>
                </c:pt>
                <c:pt idx="98">
                  <c:v>-29.332100000000001</c:v>
                </c:pt>
                <c:pt idx="99">
                  <c:v>-29.357600000000001</c:v>
                </c:pt>
                <c:pt idx="100">
                  <c:v>-29.436699999999931</c:v>
                </c:pt>
                <c:pt idx="101">
                  <c:v>-29.520299999999942</c:v>
                </c:pt>
                <c:pt idx="102">
                  <c:v>-29.618500000000001</c:v>
                </c:pt>
                <c:pt idx="103">
                  <c:v>-29.735900000000001</c:v>
                </c:pt>
                <c:pt idx="104">
                  <c:v>-29.8916</c:v>
                </c:pt>
                <c:pt idx="105">
                  <c:v>-30.103899999999999</c:v>
                </c:pt>
                <c:pt idx="106">
                  <c:v>-30.400200000000002</c:v>
                </c:pt>
                <c:pt idx="107">
                  <c:v>-30.772499999999919</c:v>
                </c:pt>
                <c:pt idx="108">
                  <c:v>-31.165599999999927</c:v>
                </c:pt>
                <c:pt idx="109">
                  <c:v>-31.609900000000035</c:v>
                </c:pt>
                <c:pt idx="110">
                  <c:v>-32.105200000000011</c:v>
                </c:pt>
                <c:pt idx="111">
                  <c:v>-32.605400000000003</c:v>
                </c:pt>
                <c:pt idx="112">
                  <c:v>-33.114599999999996</c:v>
                </c:pt>
                <c:pt idx="113">
                  <c:v>-33.605200000000011</c:v>
                </c:pt>
                <c:pt idx="114">
                  <c:v>-34.0319</c:v>
                </c:pt>
                <c:pt idx="115">
                  <c:v>-34.435200000000002</c:v>
                </c:pt>
                <c:pt idx="116">
                  <c:v>-34.821200000000005</c:v>
                </c:pt>
                <c:pt idx="117">
                  <c:v>-35.162600000000012</c:v>
                </c:pt>
                <c:pt idx="118">
                  <c:v>-35.463300000000011</c:v>
                </c:pt>
                <c:pt idx="119">
                  <c:v>-35.746000000000002</c:v>
                </c:pt>
                <c:pt idx="120">
                  <c:v>-35.995900000000013</c:v>
                </c:pt>
                <c:pt idx="121">
                  <c:v>-36.241700000000002</c:v>
                </c:pt>
                <c:pt idx="122">
                  <c:v>-36.477399999999996</c:v>
                </c:pt>
                <c:pt idx="123">
                  <c:v>-36.666400000000003</c:v>
                </c:pt>
                <c:pt idx="124">
                  <c:v>-36.864699999999999</c:v>
                </c:pt>
                <c:pt idx="125">
                  <c:v>-37.073400000000007</c:v>
                </c:pt>
                <c:pt idx="126">
                  <c:v>-37.250700000000002</c:v>
                </c:pt>
                <c:pt idx="127">
                  <c:v>-37.419799999999995</c:v>
                </c:pt>
                <c:pt idx="128">
                  <c:v>-37.558700000000002</c:v>
                </c:pt>
                <c:pt idx="129">
                  <c:v>-37.720100000000123</c:v>
                </c:pt>
                <c:pt idx="130">
                  <c:v>-37.846699999999998</c:v>
                </c:pt>
                <c:pt idx="131">
                  <c:v>-37.977599999999995</c:v>
                </c:pt>
                <c:pt idx="132">
                  <c:v>-38.101000000000006</c:v>
                </c:pt>
                <c:pt idx="133">
                  <c:v>-38.253400000000006</c:v>
                </c:pt>
                <c:pt idx="134">
                  <c:v>-38.388200000000005</c:v>
                </c:pt>
                <c:pt idx="135">
                  <c:v>-38.500700000000002</c:v>
                </c:pt>
                <c:pt idx="136">
                  <c:v>-38.605500000000013</c:v>
                </c:pt>
                <c:pt idx="137">
                  <c:v>-38.698500000000145</c:v>
                </c:pt>
                <c:pt idx="138">
                  <c:v>-38.810099999999998</c:v>
                </c:pt>
                <c:pt idx="139">
                  <c:v>-38.928500000000106</c:v>
                </c:pt>
                <c:pt idx="140">
                  <c:v>-39.022600000000011</c:v>
                </c:pt>
                <c:pt idx="141">
                  <c:v>-39.149700000000003</c:v>
                </c:pt>
                <c:pt idx="142">
                  <c:v>-39.233100000000107</c:v>
                </c:pt>
                <c:pt idx="143">
                  <c:v>-39.336000000000006</c:v>
                </c:pt>
                <c:pt idx="144">
                  <c:v>-39.436200000000007</c:v>
                </c:pt>
                <c:pt idx="145">
                  <c:v>-39.483899999999998</c:v>
                </c:pt>
                <c:pt idx="146">
                  <c:v>-39.573800000000006</c:v>
                </c:pt>
                <c:pt idx="147">
                  <c:v>-39.645100000000063</c:v>
                </c:pt>
                <c:pt idx="148">
                  <c:v>-39.742200000000011</c:v>
                </c:pt>
                <c:pt idx="149">
                  <c:v>-39.834599999999995</c:v>
                </c:pt>
                <c:pt idx="150">
                  <c:v>-39.913699999999999</c:v>
                </c:pt>
                <c:pt idx="151">
                  <c:v>-39.985100000000003</c:v>
                </c:pt>
                <c:pt idx="152">
                  <c:v>-40.036200000000001</c:v>
                </c:pt>
                <c:pt idx="153">
                  <c:v>-40.110300000000002</c:v>
                </c:pt>
                <c:pt idx="154">
                  <c:v>-40.187599999999996</c:v>
                </c:pt>
                <c:pt idx="155">
                  <c:v>-40.259800000000006</c:v>
                </c:pt>
                <c:pt idx="156">
                  <c:v>-40.300599999999996</c:v>
                </c:pt>
                <c:pt idx="157">
                  <c:v>-40.358399999999996</c:v>
                </c:pt>
                <c:pt idx="158">
                  <c:v>-40.410999999999994</c:v>
                </c:pt>
                <c:pt idx="159">
                  <c:v>-40.489899999999999</c:v>
                </c:pt>
                <c:pt idx="160">
                  <c:v>-40.556000000000004</c:v>
                </c:pt>
                <c:pt idx="161">
                  <c:v>-40.612200000000001</c:v>
                </c:pt>
                <c:pt idx="162">
                  <c:v>-40.6584</c:v>
                </c:pt>
                <c:pt idx="163">
                  <c:v>-40.706700000000012</c:v>
                </c:pt>
                <c:pt idx="164">
                  <c:v>-40.738700000000122</c:v>
                </c:pt>
                <c:pt idx="165">
                  <c:v>-40.793800000000012</c:v>
                </c:pt>
                <c:pt idx="166">
                  <c:v>-40.860200000000006</c:v>
                </c:pt>
                <c:pt idx="167">
                  <c:v>-40.906800000000004</c:v>
                </c:pt>
                <c:pt idx="168">
                  <c:v>-40.950999999999993</c:v>
                </c:pt>
                <c:pt idx="169">
                  <c:v>-40.997900000000001</c:v>
                </c:pt>
                <c:pt idx="170">
                  <c:v>-41.0486</c:v>
                </c:pt>
                <c:pt idx="171">
                  <c:v>-41.105400000000003</c:v>
                </c:pt>
                <c:pt idx="172">
                  <c:v>-41.171100000000003</c:v>
                </c:pt>
                <c:pt idx="173">
                  <c:v>-41.203900000000012</c:v>
                </c:pt>
                <c:pt idx="174">
                  <c:v>-41.231000000000002</c:v>
                </c:pt>
                <c:pt idx="175">
                  <c:v>-41.269700000000107</c:v>
                </c:pt>
                <c:pt idx="176">
                  <c:v>-41.3001</c:v>
                </c:pt>
                <c:pt idx="177">
                  <c:v>-41.337299999999999</c:v>
                </c:pt>
                <c:pt idx="178">
                  <c:v>-41.391400000000004</c:v>
                </c:pt>
                <c:pt idx="179">
                  <c:v>-41.442500000000003</c:v>
                </c:pt>
                <c:pt idx="180">
                  <c:v>-41.488800000000005</c:v>
                </c:pt>
                <c:pt idx="181">
                  <c:v>-41.469800000000006</c:v>
                </c:pt>
                <c:pt idx="182">
                  <c:v>-41.506300000000003</c:v>
                </c:pt>
                <c:pt idx="183">
                  <c:v>-41.538200000000003</c:v>
                </c:pt>
                <c:pt idx="184">
                  <c:v>-41.590100000000106</c:v>
                </c:pt>
                <c:pt idx="185">
                  <c:v>-41.628800000000012</c:v>
                </c:pt>
                <c:pt idx="186">
                  <c:v>-41.6524</c:v>
                </c:pt>
                <c:pt idx="187">
                  <c:v>-41.679600000000001</c:v>
                </c:pt>
                <c:pt idx="188">
                  <c:v>-41.732600000000012</c:v>
                </c:pt>
                <c:pt idx="189">
                  <c:v>-41.778000000000013</c:v>
                </c:pt>
                <c:pt idx="190">
                  <c:v>-41.809799999999996</c:v>
                </c:pt>
                <c:pt idx="191">
                  <c:v>-41.848100000000002</c:v>
                </c:pt>
                <c:pt idx="192">
                  <c:v>-41.891400000000004</c:v>
                </c:pt>
                <c:pt idx="193">
                  <c:v>-41.927700000000002</c:v>
                </c:pt>
                <c:pt idx="194">
                  <c:v>-41.948800000000006</c:v>
                </c:pt>
                <c:pt idx="195">
                  <c:v>-41.961200000000005</c:v>
                </c:pt>
                <c:pt idx="196">
                  <c:v>-41.977799999999995</c:v>
                </c:pt>
                <c:pt idx="197">
                  <c:v>-42.023700000000012</c:v>
                </c:pt>
                <c:pt idx="198">
                  <c:v>-42.0608</c:v>
                </c:pt>
                <c:pt idx="199">
                  <c:v>-42.092600000000012</c:v>
                </c:pt>
                <c:pt idx="200">
                  <c:v>-42.130400000000002</c:v>
                </c:pt>
                <c:pt idx="201">
                  <c:v>-42.143700000000003</c:v>
                </c:pt>
                <c:pt idx="202">
                  <c:v>-42.154499999999999</c:v>
                </c:pt>
                <c:pt idx="203">
                  <c:v>-42.182200000000002</c:v>
                </c:pt>
                <c:pt idx="204">
                  <c:v>-42.226600000000012</c:v>
                </c:pt>
                <c:pt idx="205">
                  <c:v>-42.250800000000005</c:v>
                </c:pt>
                <c:pt idx="206">
                  <c:v>-42.253300000000003</c:v>
                </c:pt>
                <c:pt idx="207">
                  <c:v>-42.271800000000006</c:v>
                </c:pt>
                <c:pt idx="208">
                  <c:v>-42.299400000000013</c:v>
                </c:pt>
                <c:pt idx="209">
                  <c:v>-42.345600000000005</c:v>
                </c:pt>
                <c:pt idx="210">
                  <c:v>-42.364399999999996</c:v>
                </c:pt>
                <c:pt idx="211">
                  <c:v>-42.387799999999999</c:v>
                </c:pt>
                <c:pt idx="212">
                  <c:v>-42.417899999999996</c:v>
                </c:pt>
                <c:pt idx="213">
                  <c:v>-42.427100000000003</c:v>
                </c:pt>
                <c:pt idx="214">
                  <c:v>-42.457399999999993</c:v>
                </c:pt>
                <c:pt idx="215">
                  <c:v>-42.479000000000006</c:v>
                </c:pt>
                <c:pt idx="216">
                  <c:v>-42.494400000000006</c:v>
                </c:pt>
                <c:pt idx="217">
                  <c:v>-42.508300000000013</c:v>
                </c:pt>
                <c:pt idx="218">
                  <c:v>-42.529100000000106</c:v>
                </c:pt>
                <c:pt idx="219">
                  <c:v>-42.5426</c:v>
                </c:pt>
                <c:pt idx="220">
                  <c:v>-42.583300000000001</c:v>
                </c:pt>
                <c:pt idx="221">
                  <c:v>-42.591500000000003</c:v>
                </c:pt>
                <c:pt idx="222">
                  <c:v>-42.619800000000005</c:v>
                </c:pt>
                <c:pt idx="223">
                  <c:v>-42.644200000000005</c:v>
                </c:pt>
                <c:pt idx="224">
                  <c:v>-42.646100000000011</c:v>
                </c:pt>
                <c:pt idx="225">
                  <c:v>-42.668400000000013</c:v>
                </c:pt>
                <c:pt idx="226">
                  <c:v>-42.6875</c:v>
                </c:pt>
                <c:pt idx="227">
                  <c:v>-42.698600000000013</c:v>
                </c:pt>
                <c:pt idx="228">
                  <c:v>-42.703000000000003</c:v>
                </c:pt>
                <c:pt idx="229">
                  <c:v>-42.741500000000002</c:v>
                </c:pt>
                <c:pt idx="230">
                  <c:v>-42.746700000000011</c:v>
                </c:pt>
                <c:pt idx="231">
                  <c:v>-42.776100000000106</c:v>
                </c:pt>
                <c:pt idx="232">
                  <c:v>-42.796600000000012</c:v>
                </c:pt>
                <c:pt idx="233">
                  <c:v>-42.823500000000003</c:v>
                </c:pt>
                <c:pt idx="234">
                  <c:v>-42.827600000000004</c:v>
                </c:pt>
                <c:pt idx="235">
                  <c:v>-42.859099999999998</c:v>
                </c:pt>
                <c:pt idx="236">
                  <c:v>-42.8765</c:v>
                </c:pt>
                <c:pt idx="237">
                  <c:v>-42.905500000000011</c:v>
                </c:pt>
                <c:pt idx="238">
                  <c:v>-42.939100000000003</c:v>
                </c:pt>
                <c:pt idx="239">
                  <c:v>-42.954299999999996</c:v>
                </c:pt>
                <c:pt idx="240">
                  <c:v>-42.960900000000002</c:v>
                </c:pt>
                <c:pt idx="241">
                  <c:v>-42.979700000000001</c:v>
                </c:pt>
                <c:pt idx="242">
                  <c:v>-42.9758</c:v>
                </c:pt>
                <c:pt idx="243">
                  <c:v>-42.998200000000011</c:v>
                </c:pt>
                <c:pt idx="244">
                  <c:v>-43.007200000000005</c:v>
                </c:pt>
                <c:pt idx="245">
                  <c:v>-42.998500000000107</c:v>
                </c:pt>
                <c:pt idx="246">
                  <c:v>-42.993200000000002</c:v>
                </c:pt>
                <c:pt idx="247">
                  <c:v>-43.020500000000013</c:v>
                </c:pt>
                <c:pt idx="248">
                  <c:v>-43.062600000000003</c:v>
                </c:pt>
                <c:pt idx="249">
                  <c:v>-43.068300000000107</c:v>
                </c:pt>
                <c:pt idx="250">
                  <c:v>-43.069900000000011</c:v>
                </c:pt>
                <c:pt idx="251">
                  <c:v>-43.063900000000011</c:v>
                </c:pt>
                <c:pt idx="252">
                  <c:v>-43.089400000000005</c:v>
                </c:pt>
                <c:pt idx="253">
                  <c:v>-43.0974</c:v>
                </c:pt>
                <c:pt idx="254">
                  <c:v>-43.133200000000002</c:v>
                </c:pt>
                <c:pt idx="255">
                  <c:v>-43.188800000000001</c:v>
                </c:pt>
                <c:pt idx="256">
                  <c:v>-43.173300000000012</c:v>
                </c:pt>
                <c:pt idx="257">
                  <c:v>-43.180100000000003</c:v>
                </c:pt>
                <c:pt idx="258">
                  <c:v>-43.188000000000002</c:v>
                </c:pt>
                <c:pt idx="259">
                  <c:v>-43.218700000000013</c:v>
                </c:pt>
                <c:pt idx="260">
                  <c:v>-43.235600000000012</c:v>
                </c:pt>
                <c:pt idx="261">
                  <c:v>-43.239200000000011</c:v>
                </c:pt>
                <c:pt idx="262">
                  <c:v>-43.2438</c:v>
                </c:pt>
                <c:pt idx="263">
                  <c:v>-43.262400000000063</c:v>
                </c:pt>
                <c:pt idx="264">
                  <c:v>-43.294500000000063</c:v>
                </c:pt>
                <c:pt idx="265">
                  <c:v>-43.297500000000063</c:v>
                </c:pt>
                <c:pt idx="266">
                  <c:v>-43.287700000000001</c:v>
                </c:pt>
                <c:pt idx="267">
                  <c:v>-43.317399999999999</c:v>
                </c:pt>
                <c:pt idx="268">
                  <c:v>-43.347499999999997</c:v>
                </c:pt>
                <c:pt idx="269">
                  <c:v>-43.335600000000007</c:v>
                </c:pt>
                <c:pt idx="270">
                  <c:v>-43.3461</c:v>
                </c:pt>
                <c:pt idx="271">
                  <c:v>-43.347199999999994</c:v>
                </c:pt>
                <c:pt idx="272">
                  <c:v>-43.347199999999994</c:v>
                </c:pt>
                <c:pt idx="273">
                  <c:v>-43.362100000000012</c:v>
                </c:pt>
                <c:pt idx="274">
                  <c:v>-43.369100000000003</c:v>
                </c:pt>
                <c:pt idx="275">
                  <c:v>-43.384599999999999</c:v>
                </c:pt>
                <c:pt idx="276">
                  <c:v>-43.417899999999996</c:v>
                </c:pt>
                <c:pt idx="277">
                  <c:v>-43.411399999999993</c:v>
                </c:pt>
                <c:pt idx="278">
                  <c:v>-43.422700000000013</c:v>
                </c:pt>
                <c:pt idx="279">
                  <c:v>-43.458300000000001</c:v>
                </c:pt>
                <c:pt idx="280">
                  <c:v>-43.457399999999993</c:v>
                </c:pt>
                <c:pt idx="281">
                  <c:v>-43.4604</c:v>
                </c:pt>
                <c:pt idx="282">
                  <c:v>-43.471599999999995</c:v>
                </c:pt>
                <c:pt idx="283">
                  <c:v>-43.472800000000007</c:v>
                </c:pt>
                <c:pt idx="284">
                  <c:v>-43.486200000000004</c:v>
                </c:pt>
                <c:pt idx="285">
                  <c:v>-43.518800000000006</c:v>
                </c:pt>
                <c:pt idx="286">
                  <c:v>-43.527100000000011</c:v>
                </c:pt>
                <c:pt idx="287">
                  <c:v>-43.507300000000001</c:v>
                </c:pt>
                <c:pt idx="288">
                  <c:v>-43.510999999999996</c:v>
                </c:pt>
                <c:pt idx="289">
                  <c:v>-43.507400000000004</c:v>
                </c:pt>
                <c:pt idx="290">
                  <c:v>-43.513200000000005</c:v>
                </c:pt>
                <c:pt idx="291">
                  <c:v>-43.508400000000002</c:v>
                </c:pt>
                <c:pt idx="292">
                  <c:v>-43.504200000000004</c:v>
                </c:pt>
                <c:pt idx="293">
                  <c:v>-43.541799999999995</c:v>
                </c:pt>
                <c:pt idx="294">
                  <c:v>-43.553100000000001</c:v>
                </c:pt>
                <c:pt idx="295">
                  <c:v>-43.549000000000007</c:v>
                </c:pt>
                <c:pt idx="296">
                  <c:v>-43.559000000000005</c:v>
                </c:pt>
                <c:pt idx="297">
                  <c:v>-43.558500000000002</c:v>
                </c:pt>
                <c:pt idx="298">
                  <c:v>-43.581199999999995</c:v>
                </c:pt>
                <c:pt idx="299">
                  <c:v>-43.565400000000011</c:v>
                </c:pt>
                <c:pt idx="300">
                  <c:v>-43.596800000000002</c:v>
                </c:pt>
                <c:pt idx="301">
                  <c:v>-43.604200000000006</c:v>
                </c:pt>
                <c:pt idx="302">
                  <c:v>-43.605400000000003</c:v>
                </c:pt>
                <c:pt idx="303">
                  <c:v>-43.625300000000145</c:v>
                </c:pt>
                <c:pt idx="304">
                  <c:v>-43.634700000000002</c:v>
                </c:pt>
                <c:pt idx="305">
                  <c:v>-43.634800000000006</c:v>
                </c:pt>
                <c:pt idx="306">
                  <c:v>-43.627400000000002</c:v>
                </c:pt>
                <c:pt idx="307">
                  <c:v>-43.635300000000107</c:v>
                </c:pt>
                <c:pt idx="308">
                  <c:v>-43.635600000000011</c:v>
                </c:pt>
                <c:pt idx="309">
                  <c:v>-43.667100000000012</c:v>
                </c:pt>
                <c:pt idx="310">
                  <c:v>-43.680600000000005</c:v>
                </c:pt>
                <c:pt idx="311">
                  <c:v>-43.660600000000002</c:v>
                </c:pt>
                <c:pt idx="312">
                  <c:v>-43.680600000000005</c:v>
                </c:pt>
                <c:pt idx="313">
                  <c:v>-43.686200000000007</c:v>
                </c:pt>
                <c:pt idx="314">
                  <c:v>-43.670500000000011</c:v>
                </c:pt>
                <c:pt idx="315">
                  <c:v>-43.66210000000013</c:v>
                </c:pt>
                <c:pt idx="316">
                  <c:v>-43.692500000000138</c:v>
                </c:pt>
                <c:pt idx="317">
                  <c:v>-43.698900000000123</c:v>
                </c:pt>
                <c:pt idx="318">
                  <c:v>-43.715200000000003</c:v>
                </c:pt>
                <c:pt idx="319">
                  <c:v>-43.737100000000012</c:v>
                </c:pt>
                <c:pt idx="320">
                  <c:v>-43.7346</c:v>
                </c:pt>
                <c:pt idx="321">
                  <c:v>-43.749700000000011</c:v>
                </c:pt>
                <c:pt idx="322">
                  <c:v>-43.757300000000001</c:v>
                </c:pt>
                <c:pt idx="323">
                  <c:v>-43.746300000000012</c:v>
                </c:pt>
                <c:pt idx="324">
                  <c:v>-43.733700000000013</c:v>
                </c:pt>
                <c:pt idx="325">
                  <c:v>-43.756900000000002</c:v>
                </c:pt>
                <c:pt idx="326">
                  <c:v>-43.761600000000001</c:v>
                </c:pt>
                <c:pt idx="327">
                  <c:v>-43.764200000000002</c:v>
                </c:pt>
                <c:pt idx="328">
                  <c:v>-43.794400000000003</c:v>
                </c:pt>
                <c:pt idx="329">
                  <c:v>-43.799100000000145</c:v>
                </c:pt>
                <c:pt idx="330">
                  <c:v>-43.798700000000146</c:v>
                </c:pt>
                <c:pt idx="331">
                  <c:v>-43.796200000000013</c:v>
                </c:pt>
                <c:pt idx="332">
                  <c:v>-43.787700000000001</c:v>
                </c:pt>
                <c:pt idx="333">
                  <c:v>-43.7714</c:v>
                </c:pt>
                <c:pt idx="334">
                  <c:v>-43.793400000000013</c:v>
                </c:pt>
                <c:pt idx="335">
                  <c:v>-43.804299999999998</c:v>
                </c:pt>
                <c:pt idx="336">
                  <c:v>-43.812899999999999</c:v>
                </c:pt>
                <c:pt idx="337">
                  <c:v>-43.801299999999998</c:v>
                </c:pt>
                <c:pt idx="338">
                  <c:v>-43.829500000000003</c:v>
                </c:pt>
                <c:pt idx="339">
                  <c:v>-43.824100000000001</c:v>
                </c:pt>
                <c:pt idx="340">
                  <c:v>-43.825400000000002</c:v>
                </c:pt>
                <c:pt idx="341">
                  <c:v>-43.854599999999998</c:v>
                </c:pt>
                <c:pt idx="342">
                  <c:v>-43.8551</c:v>
                </c:pt>
                <c:pt idx="343">
                  <c:v>-43.862900000000003</c:v>
                </c:pt>
                <c:pt idx="344">
                  <c:v>-43.882100000000001</c:v>
                </c:pt>
                <c:pt idx="345">
                  <c:v>-43.857299999999995</c:v>
                </c:pt>
                <c:pt idx="346">
                  <c:v>-43.840899999999998</c:v>
                </c:pt>
                <c:pt idx="347">
                  <c:v>-43.848400000000005</c:v>
                </c:pt>
                <c:pt idx="348">
                  <c:v>-43.844599999999993</c:v>
                </c:pt>
                <c:pt idx="349">
                  <c:v>-43.857599999999998</c:v>
                </c:pt>
                <c:pt idx="350">
                  <c:v>-43.886999999999993</c:v>
                </c:pt>
                <c:pt idx="351">
                  <c:v>-43.905200000000001</c:v>
                </c:pt>
                <c:pt idx="352">
                  <c:v>-43.895500000000013</c:v>
                </c:pt>
                <c:pt idx="353">
                  <c:v>-43.883499999999998</c:v>
                </c:pt>
                <c:pt idx="354">
                  <c:v>-43.878900000000002</c:v>
                </c:pt>
                <c:pt idx="355">
                  <c:v>-43.8752</c:v>
                </c:pt>
                <c:pt idx="356">
                  <c:v>-43.872400000000006</c:v>
                </c:pt>
                <c:pt idx="357">
                  <c:v>-43.886799999999994</c:v>
                </c:pt>
                <c:pt idx="358">
                  <c:v>-43.895300000000013</c:v>
                </c:pt>
                <c:pt idx="359">
                  <c:v>-43.898600000000002</c:v>
                </c:pt>
                <c:pt idx="360">
                  <c:v>-43.892400000000002</c:v>
                </c:pt>
                <c:pt idx="361">
                  <c:v>-43.912400000000005</c:v>
                </c:pt>
                <c:pt idx="362">
                  <c:v>-43.901299999999999</c:v>
                </c:pt>
                <c:pt idx="363">
                  <c:v>-43.893900000000002</c:v>
                </c:pt>
                <c:pt idx="364">
                  <c:v>-43.911899999999996</c:v>
                </c:pt>
                <c:pt idx="365">
                  <c:v>-43.933</c:v>
                </c:pt>
                <c:pt idx="366">
                  <c:v>-43.932000000000002</c:v>
                </c:pt>
                <c:pt idx="367">
                  <c:v>-43.938200000000002</c:v>
                </c:pt>
                <c:pt idx="368">
                  <c:v>-43.932900000000011</c:v>
                </c:pt>
                <c:pt idx="369">
                  <c:v>-43.936100000000003</c:v>
                </c:pt>
                <c:pt idx="370">
                  <c:v>-43.937100000000001</c:v>
                </c:pt>
                <c:pt idx="371">
                  <c:v>-43.939100000000003</c:v>
                </c:pt>
                <c:pt idx="372">
                  <c:v>-43.951599999999999</c:v>
                </c:pt>
                <c:pt idx="373">
                  <c:v>-43.977000000000004</c:v>
                </c:pt>
                <c:pt idx="374">
                  <c:v>-43.94</c:v>
                </c:pt>
                <c:pt idx="375">
                  <c:v>-43.921700000000001</c:v>
                </c:pt>
                <c:pt idx="376">
                  <c:v>-43.946300000000001</c:v>
                </c:pt>
                <c:pt idx="377">
                  <c:v>-43.939500000000002</c:v>
                </c:pt>
                <c:pt idx="378">
                  <c:v>-43.948400000000007</c:v>
                </c:pt>
                <c:pt idx="379">
                  <c:v>-43.952600000000004</c:v>
                </c:pt>
                <c:pt idx="380">
                  <c:v>-43.9604</c:v>
                </c:pt>
                <c:pt idx="381">
                  <c:v>-43.955500000000001</c:v>
                </c:pt>
                <c:pt idx="382">
                  <c:v>-43.974499999999999</c:v>
                </c:pt>
                <c:pt idx="383">
                  <c:v>-43.996100000000013</c:v>
                </c:pt>
                <c:pt idx="384">
                  <c:v>-43.987199999999994</c:v>
                </c:pt>
                <c:pt idx="385">
                  <c:v>-43.974299999999999</c:v>
                </c:pt>
                <c:pt idx="386">
                  <c:v>-43.950999999999993</c:v>
                </c:pt>
                <c:pt idx="387">
                  <c:v>-43.985200000000006</c:v>
                </c:pt>
                <c:pt idx="388">
                  <c:v>-44.005000000000003</c:v>
                </c:pt>
                <c:pt idx="389">
                  <c:v>-44.007400000000004</c:v>
                </c:pt>
                <c:pt idx="390">
                  <c:v>-44.0154</c:v>
                </c:pt>
                <c:pt idx="391">
                  <c:v>-44.010999999999996</c:v>
                </c:pt>
                <c:pt idx="392">
                  <c:v>-43.980599999999995</c:v>
                </c:pt>
                <c:pt idx="393">
                  <c:v>-44.005000000000003</c:v>
                </c:pt>
                <c:pt idx="394">
                  <c:v>-43.998100000000115</c:v>
                </c:pt>
                <c:pt idx="395">
                  <c:v>-43.988</c:v>
                </c:pt>
                <c:pt idx="396">
                  <c:v>-44.013500000000001</c:v>
                </c:pt>
                <c:pt idx="397">
                  <c:v>-44.038900000000012</c:v>
                </c:pt>
                <c:pt idx="398">
                  <c:v>-44.035100000000106</c:v>
                </c:pt>
                <c:pt idx="399">
                  <c:v>-44.049200000000006</c:v>
                </c:pt>
                <c:pt idx="400">
                  <c:v>-44.035200000000003</c:v>
                </c:pt>
                <c:pt idx="401">
                  <c:v>-44.029500000000013</c:v>
                </c:pt>
                <c:pt idx="402">
                  <c:v>-44.035100000000106</c:v>
                </c:pt>
                <c:pt idx="403">
                  <c:v>-44.035100000000106</c:v>
                </c:pt>
                <c:pt idx="404">
                  <c:v>-44.038300000000106</c:v>
                </c:pt>
                <c:pt idx="405">
                  <c:v>-44.026300000000013</c:v>
                </c:pt>
                <c:pt idx="406">
                  <c:v>-44.041899999999998</c:v>
                </c:pt>
                <c:pt idx="407">
                  <c:v>-44.055300000000003</c:v>
                </c:pt>
                <c:pt idx="408">
                  <c:v>-44.0914</c:v>
                </c:pt>
                <c:pt idx="409">
                  <c:v>-44.069200000000002</c:v>
                </c:pt>
                <c:pt idx="410">
                  <c:v>-44.058300000000003</c:v>
                </c:pt>
                <c:pt idx="411">
                  <c:v>-44.063400000000001</c:v>
                </c:pt>
                <c:pt idx="412">
                  <c:v>-44.079800000000006</c:v>
                </c:pt>
                <c:pt idx="413">
                  <c:v>-44.097800000000007</c:v>
                </c:pt>
                <c:pt idx="414">
                  <c:v>-44.088500000000003</c:v>
                </c:pt>
                <c:pt idx="415">
                  <c:v>-44.078800000000001</c:v>
                </c:pt>
                <c:pt idx="416">
                  <c:v>-44.108400000000003</c:v>
                </c:pt>
                <c:pt idx="417">
                  <c:v>-44.133300000000013</c:v>
                </c:pt>
                <c:pt idx="418">
                  <c:v>-44.138300000000115</c:v>
                </c:pt>
                <c:pt idx="419">
                  <c:v>-44.130300000000013</c:v>
                </c:pt>
                <c:pt idx="420">
                  <c:v>-44.143000000000001</c:v>
                </c:pt>
                <c:pt idx="421">
                  <c:v>-44.132800000000003</c:v>
                </c:pt>
              </c:numCache>
            </c:numRef>
          </c:yVal>
          <c:smooth val="1"/>
        </c:ser>
        <c:axId val="148510208"/>
        <c:axId val="149131264"/>
      </c:scatterChart>
      <c:valAx>
        <c:axId val="148510208"/>
        <c:scaling>
          <c:orientation val="minMax"/>
          <c:max val="90"/>
          <c:min val="6"/>
        </c:scaling>
        <c:axPos val="b"/>
        <c:title>
          <c:tx>
            <c:rich>
              <a:bodyPr/>
              <a:lstStyle/>
              <a:p>
                <a:pPr>
                  <a:defRPr sz="1200" baseline="0">
                    <a:latin typeface="Times New Roman" pitchFamily="18" charset="0"/>
                  </a:defRPr>
                </a:pPr>
                <a:r>
                  <a:rPr lang="pl-PL" sz="1200" baseline="0">
                    <a:latin typeface="Times New Roman" pitchFamily="18" charset="0"/>
                  </a:rPr>
                  <a:t>t</a:t>
                </a:r>
                <a:r>
                  <a:rPr lang="en-US" sz="1200" baseline="0">
                    <a:latin typeface="Times New Roman" pitchFamily="18" charset="0"/>
                  </a:rPr>
                  <a:t>ime</a:t>
                </a:r>
                <a:r>
                  <a:rPr lang="pl-PL" sz="1200" baseline="0">
                    <a:latin typeface="Times New Roman" pitchFamily="18" charset="0"/>
                  </a:rPr>
                  <a:t> of oxidation (min)</a:t>
                </a:r>
                <a:r>
                  <a:rPr lang="en-US" sz="1200" baseline="0">
                    <a:latin typeface="Times New Roman" pitchFamily="18" charset="0"/>
                  </a:rPr>
                  <a:t> </a:t>
                </a:r>
              </a:p>
            </c:rich>
          </c:tx>
        </c:title>
        <c:numFmt formatCode="General" sourceLinked="1"/>
        <c:tickLblPos val="low"/>
        <c:crossAx val="149131264"/>
        <c:crossesAt val="-60"/>
        <c:crossBetween val="midCat"/>
        <c:majorUnit val="15"/>
        <c:minorUnit val="5"/>
      </c:valAx>
      <c:valAx>
        <c:axId val="149131264"/>
        <c:scaling>
          <c:orientation val="minMax"/>
          <c:max val="-25"/>
          <c:min val="-60"/>
        </c:scaling>
        <c:axPos val="l"/>
        <c:title>
          <c:tx>
            <c:rich>
              <a:bodyPr rot="-5400000" vert="horz"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r>
                  <a:rPr lang="pl-PL" sz="1400" baseline="0">
                    <a:latin typeface="Times New Roman" pitchFamily="18" charset="0"/>
                  </a:rPr>
                  <a:t>heat flow (mW)</a:t>
                </a:r>
                <a:endParaRPr lang="en-US" sz="1400" baseline="0">
                  <a:latin typeface="Times New Roman" pitchFamily="18" charset="0"/>
                </a:endParaRPr>
              </a:p>
            </c:rich>
          </c:tx>
        </c:title>
        <c:numFmt formatCode="General" sourceLinked="1"/>
        <c:tickLblPos val="low"/>
        <c:crossAx val="148510208"/>
        <c:crossesAt val="6"/>
        <c:crossBetween val="midCat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0.53081</cdr:x>
      <cdr:y>0.33712</cdr:y>
    </cdr:from>
    <cdr:to>
      <cdr:x>0.97255</cdr:x>
      <cdr:y>0.58758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155746" y="1112211"/>
          <a:ext cx="2626157" cy="8263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200" b="0">
              <a:latin typeface="Times New Roman" pitchFamily="18" charset="0"/>
              <a:cs typeface="Times New Roman" pitchFamily="18" charset="0"/>
            </a:rPr>
            <a:t>OIT = 0.32</a:t>
          </a:r>
          <a:r>
            <a:rPr lang="pl-PL" sz="1200" b="0" baseline="0">
              <a:latin typeface="Times New Roman" pitchFamily="18" charset="0"/>
              <a:cs typeface="Times New Roman" pitchFamily="18" charset="0"/>
            </a:rPr>
            <a:t> min</a:t>
          </a:r>
        </a:p>
        <a:p xmlns:a="http://schemas.openxmlformats.org/drawingml/2006/main">
          <a:r>
            <a:rPr lang="pl-PL" sz="1200" b="0" baseline="0">
              <a:latin typeface="Times New Roman" pitchFamily="18" charset="0"/>
              <a:cs typeface="Times New Roman" pitchFamily="18" charset="0"/>
            </a:rPr>
            <a:t>E = 935 J g</a:t>
          </a:r>
          <a:r>
            <a:rPr lang="pl-PL" sz="1200" b="0" baseline="30000">
              <a:latin typeface="Times New Roman" pitchFamily="18" charset="0"/>
              <a:cs typeface="Times New Roman" pitchFamily="18" charset="0"/>
            </a:rPr>
            <a:t>-1</a:t>
          </a:r>
        </a:p>
        <a:p xmlns:a="http://schemas.openxmlformats.org/drawingml/2006/main">
          <a:r>
            <a:rPr lang="pl-PL" sz="1200" b="0" baseline="0">
              <a:latin typeface="Times New Roman" pitchFamily="18" charset="0"/>
              <a:cs typeface="Times New Roman" pitchFamily="18" charset="0"/>
            </a:rPr>
            <a:t>Isotermal temperature: 410</a:t>
          </a:r>
          <a:r>
            <a:rPr lang="az-Cyrl-AZ" sz="1200" b="0" baseline="30000">
              <a:latin typeface="Times New Roman"/>
              <a:cs typeface="Times New Roman"/>
            </a:rPr>
            <a:t>О</a:t>
          </a:r>
          <a:r>
            <a:rPr lang="pl-PL" sz="1200" b="0" baseline="0">
              <a:latin typeface="Times New Roman"/>
              <a:cs typeface="Times New Roman"/>
            </a:rPr>
            <a:t>C</a:t>
          </a:r>
          <a:endParaRPr lang="pl-PL" sz="1200" b="0" baseline="300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0.52726</cdr:x>
      <cdr:y>0.20889</cdr:y>
    </cdr:from>
    <cdr:to>
      <cdr:x>0.94749</cdr:x>
      <cdr:y>0.53337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038703" y="687629"/>
          <a:ext cx="2421816" cy="1068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200" b="0">
              <a:latin typeface="Times New Roman" pitchFamily="18" charset="0"/>
              <a:cs typeface="Times New Roman" pitchFamily="18" charset="0"/>
            </a:rPr>
            <a:t>OIT = 1.36 min</a:t>
          </a:r>
        </a:p>
        <a:p xmlns:a="http://schemas.openxmlformats.org/drawingml/2006/main">
          <a:r>
            <a:rPr lang="pl-PL" sz="1200" b="0">
              <a:latin typeface="Times New Roman" pitchFamily="18" charset="0"/>
              <a:cs typeface="Times New Roman" pitchFamily="18" charset="0"/>
            </a:rPr>
            <a:t>E = 2721 Jg</a:t>
          </a:r>
          <a:r>
            <a:rPr lang="pl-PL" sz="1200" b="0" baseline="30000">
              <a:latin typeface="Times New Roman" pitchFamily="18" charset="0"/>
              <a:cs typeface="Times New Roman" pitchFamily="18" charset="0"/>
            </a:rPr>
            <a:t>-1</a:t>
          </a: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1200" b="0" baseline="0">
              <a:latin typeface="Times New Roman" pitchFamily="18" charset="0"/>
              <a:cs typeface="Times New Roman" pitchFamily="18" charset="0"/>
            </a:rPr>
            <a:t>Isotermal temperature: 220</a:t>
          </a:r>
          <a:r>
            <a:rPr lang="az-Cyrl-AZ" sz="1200" b="0" baseline="30000">
              <a:latin typeface="Times New Roman"/>
              <a:cs typeface="Times New Roman"/>
            </a:rPr>
            <a:t>О</a:t>
          </a:r>
          <a:r>
            <a:rPr lang="pl-PL" sz="1200" b="0" baseline="0">
              <a:latin typeface="Times New Roman"/>
              <a:cs typeface="Times New Roman"/>
            </a:rPr>
            <a:t>C</a:t>
          </a:r>
          <a:endParaRPr lang="pl-PL" sz="1200" b="0" baseline="300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pl-PL" sz="1200" b="1" baseline="300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193</Words>
  <Characters>1161</Characters>
  <Application>Microsoft Office Word</Application>
  <DocSecurity>0</DocSecurity>
  <Lines>9</Lines>
  <Paragraphs>2</Paragraphs>
  <ScaleCrop>false</ScaleCrop>
  <Company>I-20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I-20</dc:creator>
  <cp:keywords/>
  <dc:description/>
  <cp:lastModifiedBy>I-20</cp:lastModifiedBy>
  <cp:revision>8</cp:revision>
  <dcterms:created xsi:type="dcterms:W3CDTF">2013-10-04T07:35:00Z</dcterms:created>
  <dcterms:modified xsi:type="dcterms:W3CDTF">2013-10-07T06:31:00Z</dcterms:modified>
</cp:coreProperties>
</file>