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2B" w:rsidRDefault="00A5502B" w:rsidP="00EB6807">
      <w:pPr>
        <w:jc w:val="center"/>
      </w:pPr>
    </w:p>
    <w:p w:rsidR="00A5502B" w:rsidRDefault="00A5502B" w:rsidP="00EB6807">
      <w:pPr>
        <w:jc w:val="center"/>
      </w:pPr>
    </w:p>
    <w:p w:rsidR="00A5502B" w:rsidRDefault="00A5502B" w:rsidP="00EB6807">
      <w:pPr>
        <w:jc w:val="center"/>
      </w:pPr>
    </w:p>
    <w:p w:rsidR="00A5502B" w:rsidRDefault="00A5502B" w:rsidP="00EB6807">
      <w:pPr>
        <w:jc w:val="center"/>
      </w:pPr>
    </w:p>
    <w:p w:rsidR="00A5502B" w:rsidRDefault="00A5502B" w:rsidP="00EB6807">
      <w:pPr>
        <w:jc w:val="center"/>
      </w:pPr>
    </w:p>
    <w:p w:rsidR="00A5502B" w:rsidRDefault="00A5502B" w:rsidP="00EB6807">
      <w:pPr>
        <w:jc w:val="center"/>
      </w:pPr>
    </w:p>
    <w:p w:rsidR="00D24B41" w:rsidRDefault="004420E5" w:rsidP="00EB6807">
      <w:pPr>
        <w:jc w:val="center"/>
      </w:pPr>
    </w:p>
    <w:p w:rsidR="00A5502B" w:rsidRDefault="004420E5" w:rsidP="00EB6807">
      <w:pPr>
        <w:jc w:val="center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9829CC7" wp14:editId="42C544A7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4167505" cy="3362325"/>
                <wp:effectExtent l="0" t="0" r="0" b="285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7505" cy="3362325"/>
                          <a:chOff x="0" y="0"/>
                          <a:chExt cx="4167505" cy="336232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266700" y="0"/>
                            <a:ext cx="3900805" cy="3362325"/>
                            <a:chOff x="0" y="0"/>
                            <a:chExt cx="3900805" cy="3362325"/>
                          </a:xfrm>
                        </wpg:grpSpPr>
                        <pic:pic xmlns:pic="http://schemas.openxmlformats.org/drawingml/2006/picture">
                          <pic:nvPicPr>
                            <pic:cNvPr id="1" name="Image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 cstate="print"/>
                            <a:srcRect l="9931" b="13022"/>
                            <a:stretch/>
                          </pic:blipFill>
                          <pic:spPr bwMode="auto">
                            <a:xfrm>
                              <a:off x="0" y="0"/>
                              <a:ext cx="3900805" cy="3076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" name="Rectangle 2"/>
                          <wps:cNvSpPr/>
                          <wps:spPr>
                            <a:xfrm>
                              <a:off x="1057275" y="3048000"/>
                              <a:ext cx="1666875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420E5" w:rsidRPr="004420E5" w:rsidRDefault="004420E5" w:rsidP="004420E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 w:rsidRPr="004420E5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[Cu(II)] mol L</w:t>
                                </w:r>
                                <w:r w:rsidRPr="004420E5">
                                  <w:rPr>
                                    <w:rFonts w:ascii="Arial" w:hAnsi="Arial" w:cs="Arial"/>
                                    <w:color w:val="000000" w:themeColor="text1"/>
                                    <w:vertAlign w:val="superscript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Rectangle 3"/>
                        <wps:cNvSpPr/>
                        <wps:spPr>
                          <a:xfrm rot="16200000">
                            <a:off x="-676275" y="1285875"/>
                            <a:ext cx="1666875" cy="314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20E5" w:rsidRPr="004420E5" w:rsidRDefault="004420E5" w:rsidP="004420E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Peak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current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(µA)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829CC7" id="Group 5" o:spid="_x0000_s1026" style="position:absolute;left:0;text-align:left;margin-left:0;margin-top:14.7pt;width:328.15pt;height:264.75pt;z-index:251662336;mso-position-horizontal:center;mso-position-horizontal-relative:margin" coordsize="41675,3362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">
                <v:group id="Group 4" o:spid="_x0000_s1027" style="position:absolute;left:2667;width:39008;height:33623" coordsize="39008,33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" o:spid="_x0000_s1028" type="#_x0000_t75" style="position:absolute;width:39008;height:30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JH7/BAAAA2gAAAA8AAABkcnMvZG93bnJldi54bWxET0uLwjAQvgv7H8II3jTVgyvVKMuuL9iD&#10;+ADZ29CMbddmUpuo7b83guBp+PieM5nVphA3qlxuWUG/F4EgTqzOOVVw2C+6IxDOI2ssLJOChhzM&#10;ph+tCcba3nlLt51PRQhhF6OCzPsyltIlGRl0PVsSB+5kK4M+wCqVusJ7CDeFHETRUBrMOTRkWNJ3&#10;Rsl5dzUKzov/k5v/XDbN568/5n/LVVI3K6U67fprDMJT7d/il3utw3x4vvK8cv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sJH7/BAAAA2gAAAA8AAAAAAAAAAAAAAAAAnwIA&#10;AGRycy9kb3ducmV2LnhtbFBLBQYAAAAABAAEAPcAAACNAwAAAAA=&#10;">
                    <v:imagedata r:id="rId5" o:title="" cropbottom="8534f" cropleft="6508f"/>
                    <v:path arrowok="t"/>
                  </v:shape>
                  <v:rect id="Rectangle 2" o:spid="_x0000_s1029" style="position:absolute;left:10572;top:30480;width:16669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9WscMA&#10;AADaAAAADwAAAGRycy9kb3ducmV2LnhtbESPQWvCQBSE70L/w/IKvemmOVQbXUWK0hY8WC3U4yP7&#10;Nglm34bsJqb/3hUEj8PMfMMsVoOtRU+trxwreJ0kIIhzpysuFPwet+MZCB+QNdaOScE/eVgtn0YL&#10;zLS78A/1h1CICGGfoYIyhCaT0uclWfQT1xBHz7jWYoiyLaRu8RLhtpZpkrxJixXHhRIb+igpPx86&#10;q+Bk8PO4+fY7adLevFf77s9MO6Venof1HESgITzC9/aXVpDC7Uq8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9WscMAAADaAAAADwAAAAAAAAAAAAAAAACYAgAAZHJzL2Rv&#10;d25yZXYueG1sUEsFBgAAAAAEAAQA9QAAAIgDAAAAAA==&#10;" fillcolor="white [3212]" strokecolor="white [3212]" strokeweight="1pt">
                    <v:textbox>
                      <w:txbxContent>
                        <w:p w:rsidR="004420E5" w:rsidRPr="004420E5" w:rsidRDefault="004420E5" w:rsidP="004420E5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 w:rsidRPr="004420E5">
                            <w:rPr>
                              <w:rFonts w:ascii="Arial" w:hAnsi="Arial" w:cs="Arial"/>
                              <w:color w:val="000000" w:themeColor="text1"/>
                            </w:rPr>
                            <w:t>[Cu(II)] mol L</w:t>
                          </w:r>
                          <w:r w:rsidRPr="004420E5">
                            <w:rPr>
                              <w:rFonts w:ascii="Arial" w:hAnsi="Arial" w:cs="Arial"/>
                              <w:color w:val="000000" w:themeColor="text1"/>
                              <w:vertAlign w:val="superscript"/>
                            </w:rPr>
                            <w:t>-1</w:t>
                          </w:r>
                        </w:p>
                      </w:txbxContent>
                    </v:textbox>
                  </v:rect>
                </v:group>
                <v:rect id="Rectangle 3" o:spid="_x0000_s1030" style="position:absolute;left:-6762;top:12858;width:16668;height:314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QBAsEA&#10;AADaAAAADwAAAGRycy9kb3ducmV2LnhtbESP0WrCQBRE3wX/YbmCb7pRIdTUVYogFCpCox9wyd5k&#10;02bvxuwa49+7QqGPw8ycYTa7wTaip87XjhUs5gkI4sLpmisFl/Nh9gbCB2SNjWNS8CAPu+14tMFM&#10;uzt/U5+HSkQI+wwVmBDaTEpfGLLo564ljl7pOoshyq6SusN7hNtGLpMklRZrjgsGW9obKn7zm1VQ&#10;pldzCvn+q9foysVx/bPK07NS08nw8Q4i0BD+w3/tT61gBa8r8Qb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kAQLBAAAA2gAAAA8AAAAAAAAAAAAAAAAAmAIAAGRycy9kb3du&#10;cmV2LnhtbFBLBQYAAAAABAAEAPUAAACGAwAAAAA=&#10;" fillcolor="white [3212]" strokecolor="white [3212]" strokeweight="1pt">
                  <v:textbox>
                    <w:txbxContent>
                      <w:p w:rsidR="004420E5" w:rsidRPr="004420E5" w:rsidRDefault="004420E5" w:rsidP="004420E5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Peak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current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(µA)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A5502B" w:rsidRDefault="00A5502B" w:rsidP="00EB6807">
      <w:pPr>
        <w:jc w:val="center"/>
      </w:pPr>
    </w:p>
    <w:p w:rsidR="00A5502B" w:rsidRDefault="00A5502B" w:rsidP="00EB6807">
      <w:pPr>
        <w:jc w:val="center"/>
      </w:pPr>
    </w:p>
    <w:p w:rsidR="00A5502B" w:rsidRDefault="00A5502B" w:rsidP="00EB6807">
      <w:pPr>
        <w:jc w:val="center"/>
      </w:pPr>
    </w:p>
    <w:p w:rsidR="00A5502B" w:rsidRDefault="00A5502B" w:rsidP="00EB6807">
      <w:pPr>
        <w:jc w:val="center"/>
      </w:pPr>
    </w:p>
    <w:p w:rsidR="00A5502B" w:rsidRDefault="00A5502B" w:rsidP="00EB6807">
      <w:pPr>
        <w:jc w:val="center"/>
      </w:pPr>
    </w:p>
    <w:p w:rsidR="00A5502B" w:rsidRDefault="00A5502B" w:rsidP="00EB6807">
      <w:pPr>
        <w:jc w:val="center"/>
      </w:pPr>
    </w:p>
    <w:p w:rsidR="00A5502B" w:rsidRDefault="00A5502B" w:rsidP="00EB6807">
      <w:pPr>
        <w:jc w:val="center"/>
      </w:pPr>
    </w:p>
    <w:p w:rsidR="00EB6807" w:rsidRDefault="00EB6807" w:rsidP="00EB68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EB6807" w:rsidRDefault="00EB6807" w:rsidP="00EB68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4420E5" w:rsidRPr="004420E5" w:rsidRDefault="004420E5" w:rsidP="004420E5">
      <w:pPr>
        <w:rPr>
          <w:rFonts w:ascii="Arial" w:hAnsi="Arial" w:cs="Arial"/>
          <w:color w:val="000000" w:themeColor="text1"/>
        </w:rPr>
      </w:pPr>
    </w:p>
    <w:p w:rsidR="004420E5" w:rsidRDefault="004420E5" w:rsidP="00EB6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420E5" w:rsidRDefault="004420E5" w:rsidP="00EB6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4420E5" w:rsidRDefault="004420E5" w:rsidP="00EB6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5502B" w:rsidRPr="00EB6807" w:rsidRDefault="002143AA" w:rsidP="00EB6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Fig. S2</w:t>
      </w:r>
      <w:r w:rsidR="004420E5">
        <w:rPr>
          <w:rFonts w:ascii="Times New Roman" w:hAnsi="Times New Roman" w:cs="Times New Roman"/>
          <w:sz w:val="24"/>
          <w:szCs w:val="24"/>
          <w:lang w:val="en-GB"/>
        </w:rPr>
        <w:t>: Calibration curve corresponding to the s</w:t>
      </w:r>
      <w:r w:rsidR="00A5502B" w:rsidRPr="00EB6807">
        <w:rPr>
          <w:rFonts w:ascii="Times New Roman" w:hAnsi="Times New Roman" w:cs="Times New Roman"/>
          <w:sz w:val="24"/>
          <w:szCs w:val="24"/>
          <w:lang w:val="en-GB"/>
        </w:rPr>
        <w:t xml:space="preserve">quare wave </w:t>
      </w:r>
      <w:proofErr w:type="spellStart"/>
      <w:r w:rsidR="00A5502B" w:rsidRPr="00EB6807">
        <w:rPr>
          <w:rFonts w:ascii="Times New Roman" w:hAnsi="Times New Roman" w:cs="Times New Roman"/>
          <w:sz w:val="24"/>
          <w:szCs w:val="24"/>
          <w:lang w:val="en-GB"/>
        </w:rPr>
        <w:t>voltammograms</w:t>
      </w:r>
      <w:proofErr w:type="spellEnd"/>
      <w:r w:rsidR="00A5502B" w:rsidRPr="00EB6807">
        <w:rPr>
          <w:rFonts w:ascii="Times New Roman" w:hAnsi="Times New Roman" w:cs="Times New Roman"/>
          <w:sz w:val="24"/>
          <w:szCs w:val="24"/>
          <w:lang w:val="en-GB"/>
        </w:rPr>
        <w:t xml:space="preserve"> obtained </w:t>
      </w:r>
      <w:r w:rsidR="004420E5">
        <w:rPr>
          <w:rFonts w:ascii="Times New Roman" w:hAnsi="Times New Roman" w:cs="Times New Roman"/>
          <w:sz w:val="24"/>
          <w:szCs w:val="24"/>
          <w:lang w:val="en-GB"/>
        </w:rPr>
        <w:t xml:space="preserve">during the variation of </w:t>
      </w:r>
      <w:proofErr w:type="gramStart"/>
      <w:r w:rsidR="004420E5">
        <w:rPr>
          <w:rFonts w:ascii="Times New Roman" w:hAnsi="Times New Roman" w:cs="Times New Roman"/>
          <w:sz w:val="24"/>
          <w:szCs w:val="24"/>
          <w:lang w:val="en-GB"/>
        </w:rPr>
        <w:t>Cu(</w:t>
      </w:r>
      <w:proofErr w:type="gramEnd"/>
      <w:r w:rsidR="004420E5">
        <w:rPr>
          <w:rFonts w:ascii="Times New Roman" w:hAnsi="Times New Roman" w:cs="Times New Roman"/>
          <w:sz w:val="24"/>
          <w:szCs w:val="24"/>
          <w:lang w:val="en-GB"/>
        </w:rPr>
        <w:t xml:space="preserve">II) concentration. Experimental conditions: </w:t>
      </w:r>
      <w:r w:rsidR="00A5502B" w:rsidRPr="00EB6807">
        <w:rPr>
          <w:rFonts w:ascii="Times New Roman" w:hAnsi="Times New Roman" w:cs="Times New Roman"/>
          <w:sz w:val="24"/>
          <w:szCs w:val="24"/>
          <w:lang w:val="en-GB"/>
        </w:rPr>
        <w:t xml:space="preserve">4 min open circuit accumulation </w:t>
      </w:r>
      <w:r w:rsidR="00EB6807" w:rsidRPr="00EB6807">
        <w:rPr>
          <w:rFonts w:ascii="Times New Roman" w:hAnsi="Times New Roman" w:cs="Times New Roman"/>
          <w:sz w:val="24"/>
          <w:szCs w:val="24"/>
          <w:lang w:val="en-GB"/>
        </w:rPr>
        <w:t xml:space="preserve">(in an aqueous solution containing </w:t>
      </w:r>
      <w:proofErr w:type="gramStart"/>
      <w:r w:rsidR="00EB6807" w:rsidRPr="00EB6807">
        <w:rPr>
          <w:rFonts w:ascii="Times New Roman" w:hAnsi="Times New Roman" w:cs="Times New Roman"/>
          <w:sz w:val="24"/>
          <w:szCs w:val="24"/>
          <w:lang w:val="en-GB"/>
        </w:rPr>
        <w:t>Cu(</w:t>
      </w:r>
      <w:proofErr w:type="gramEnd"/>
      <w:r w:rsidR="00EB6807" w:rsidRPr="00EB6807">
        <w:rPr>
          <w:rFonts w:ascii="Times New Roman" w:hAnsi="Times New Roman" w:cs="Times New Roman"/>
          <w:sz w:val="24"/>
          <w:szCs w:val="24"/>
          <w:lang w:val="en-GB"/>
        </w:rPr>
        <w:t xml:space="preserve">II) ions) </w:t>
      </w:r>
      <w:r w:rsidR="00A5502B" w:rsidRPr="00EB6807">
        <w:rPr>
          <w:rFonts w:ascii="Times New Roman" w:hAnsi="Times New Roman" w:cs="Times New Roman"/>
          <w:sz w:val="24"/>
          <w:szCs w:val="24"/>
          <w:lang w:val="en-GB"/>
        </w:rPr>
        <w:t>foll</w:t>
      </w:r>
      <w:r w:rsidR="00EB6807">
        <w:rPr>
          <w:rFonts w:ascii="Times New Roman" w:hAnsi="Times New Roman" w:cs="Times New Roman"/>
          <w:sz w:val="24"/>
          <w:szCs w:val="24"/>
          <w:lang w:val="en-GB"/>
        </w:rPr>
        <w:t xml:space="preserve">owed by detection in 0.2 M </w:t>
      </w:r>
      <w:proofErr w:type="spellStart"/>
      <w:r w:rsidR="00EB6807">
        <w:rPr>
          <w:rFonts w:ascii="Times New Roman" w:hAnsi="Times New Roman" w:cs="Times New Roman"/>
          <w:sz w:val="24"/>
          <w:szCs w:val="24"/>
          <w:lang w:val="en-GB"/>
        </w:rPr>
        <w:t>HCl</w:t>
      </w:r>
      <w:proofErr w:type="spellEnd"/>
      <w:r w:rsidR="00EB680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A5502B" w:rsidRPr="00EB6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2B"/>
    <w:rsid w:val="002143AA"/>
    <w:rsid w:val="004420E5"/>
    <w:rsid w:val="00854FE2"/>
    <w:rsid w:val="00950332"/>
    <w:rsid w:val="00A5502B"/>
    <w:rsid w:val="00EB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3AA229-CE0E-4743-BEF8-978CCC52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tonleikn</dc:creator>
  <cp:keywords/>
  <dc:description/>
  <cp:lastModifiedBy>tonleikn</cp:lastModifiedBy>
  <cp:revision>2</cp:revision>
  <dcterms:created xsi:type="dcterms:W3CDTF">2015-11-05T13:09:00Z</dcterms:created>
  <dcterms:modified xsi:type="dcterms:W3CDTF">2015-11-05T13:09:00Z</dcterms:modified>
</cp:coreProperties>
</file>