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94" w:rsidRPr="0019474D" w:rsidRDefault="001C7894" w:rsidP="001C7894">
      <w:pPr>
        <w:pStyle w:val="Titre3"/>
        <w:numPr>
          <w:ilvl w:val="0"/>
          <w:numId w:val="0"/>
        </w:numPr>
        <w:rPr>
          <w:sz w:val="24"/>
          <w:szCs w:val="24"/>
        </w:rPr>
      </w:pPr>
      <w:r>
        <w:t xml:space="preserve">Supplementary </w:t>
      </w:r>
      <w:r w:rsidR="007657A9">
        <w:t>M</w:t>
      </w:r>
      <w:bookmarkStart w:id="0" w:name="_GoBack"/>
      <w:bookmarkEnd w:id="0"/>
      <w:r>
        <w:t>aterial 2</w:t>
      </w:r>
      <w:r w:rsidRPr="005C5E75">
        <w:t>:</w:t>
      </w:r>
      <w:r>
        <w:t xml:space="preserve"> Velocity update</w:t>
      </w:r>
    </w:p>
    <w:p w:rsidR="001C7894" w:rsidRDefault="001C7894" w:rsidP="001C7894">
      <w:pPr>
        <w:pStyle w:val="Corpsdetexte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711D57">
        <w:rPr>
          <w:rFonts w:ascii="Times New Roman" w:eastAsia="Times New Roman" w:hAnsi="Times New Roman"/>
          <w:sz w:val="24"/>
          <w:szCs w:val="24"/>
          <w:lang w:val="en-US" w:eastAsia="fr-FR"/>
        </w:rPr>
        <w:t>Subsequently, the damping of the velocity amplitude by dissipation is deduced from the following differential equation (Parker et al., 1986):</w:t>
      </w:r>
    </w:p>
    <w:p w:rsidR="001C7894" w:rsidRPr="00711D57" w:rsidRDefault="001C7894" w:rsidP="001C7894">
      <w:pPr>
        <w:keepNext/>
        <w:jc w:val="center"/>
        <w:rPr>
          <w:lang w:val="en-GB"/>
        </w:rPr>
      </w:pPr>
      <w:r w:rsidRPr="003514AF">
        <w:rPr>
          <w:position w:val="-24"/>
          <w:lang w:val="en-GB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2.4pt" o:ole="">
            <v:imagedata r:id="rId6" o:title=""/>
          </v:shape>
          <o:OLEObject Type="Embed" ProgID="Equation.3" ShapeID="_x0000_i1025" DrawAspect="Content" ObjectID="_1522681674" r:id="rId7"/>
        </w:object>
      </w:r>
    </w:p>
    <w:p w:rsidR="001C7894" w:rsidRDefault="001C7894" w:rsidP="001C7894">
      <w:pPr>
        <w:pStyle w:val="Textecourant"/>
        <w:spacing w:line="360" w:lineRule="auto"/>
        <w:ind w:firstLine="0"/>
        <w:rPr>
          <w:lang w:val="en-US"/>
        </w:rPr>
      </w:pPr>
      <w:proofErr w:type="gramStart"/>
      <w:r w:rsidRPr="00711D57">
        <w:rPr>
          <w:szCs w:val="22"/>
        </w:rPr>
        <w:t>where</w:t>
      </w:r>
      <w:proofErr w:type="gramEnd"/>
      <w:r w:rsidRPr="00711D57">
        <w:rPr>
          <w:szCs w:val="22"/>
        </w:rPr>
        <w:t xml:space="preserve"> the shear velocity </w:t>
      </w:r>
      <w:r w:rsidRPr="007B4709">
        <w:rPr>
          <w:position w:val="-14"/>
        </w:rPr>
        <w:object w:dxaOrig="1219" w:dyaOrig="460">
          <v:shape id="_x0000_i1026" type="#_x0000_t75" style="width:60.6pt;height:22.5pt" o:ole="">
            <v:imagedata r:id="rId8" o:title=""/>
          </v:shape>
          <o:OLEObject Type="Embed" ProgID="Equation.DSMT4" ShapeID="_x0000_i1026" DrawAspect="Content" ObjectID="_1522681675" r:id="rId9"/>
        </w:object>
      </w:r>
      <w:r w:rsidRPr="00711D57">
        <w:rPr>
          <w:szCs w:val="22"/>
        </w:rPr>
        <w:t>w</w:t>
      </w:r>
      <w:proofErr w:type="spellStart"/>
      <w:r w:rsidRPr="00711D57">
        <w:rPr>
          <w:lang w:val="en-US"/>
        </w:rPr>
        <w:t>ith</w:t>
      </w:r>
      <w:proofErr w:type="spellEnd"/>
      <w:r w:rsidRPr="00711D57">
        <w:rPr>
          <w:lang w:val="en-US"/>
        </w:rPr>
        <w:t xml:space="preserve"> </w:t>
      </w:r>
      <w:r w:rsidRPr="007B4709">
        <w:rPr>
          <w:i/>
          <w:lang w:val="en-US"/>
        </w:rPr>
        <w:t>C</w:t>
      </w:r>
      <w:r w:rsidRPr="00711D57">
        <w:rPr>
          <w:vertAlign w:val="subscript"/>
          <w:lang w:val="en-US"/>
        </w:rPr>
        <w:t>D</w:t>
      </w:r>
      <w:r w:rsidRPr="00711D57">
        <w:rPr>
          <w:lang w:val="en-US"/>
        </w:rPr>
        <w:t xml:space="preserve"> the drag coefficient assumed to be a constant set by the user. This assumes that the loss of energy is expressed as a loss due to friction (at the lower boundary). In turbidity currents, </w:t>
      </w:r>
      <w:r>
        <w:rPr>
          <w:lang w:val="en-US"/>
        </w:rPr>
        <w:t xml:space="preserve">the </w:t>
      </w:r>
      <w:r w:rsidRPr="00711D57">
        <w:rPr>
          <w:lang w:val="en-US"/>
        </w:rPr>
        <w:t>resistance to the flow at the upper boundary by interfacial entrainment of ambient fluid is at least as important or even more important (Middleton and Southard, 1984; Wells et al., 2010). This dissipation is treated when modeling specifically the process of water entrainment.</w:t>
      </w:r>
    </w:p>
    <w:sectPr w:rsidR="001C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4690"/>
    <w:multiLevelType w:val="multilevel"/>
    <w:tmpl w:val="D110F4E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%2"/>
      <w:lvlJc w:val="left"/>
      <w:pPr>
        <w:ind w:left="431" w:hanging="431"/>
      </w:pPr>
      <w:rPr>
        <w:rFonts w:hint="default"/>
        <w:sz w:val="32"/>
        <w:szCs w:val="32"/>
      </w:rPr>
    </w:lvl>
    <w:lvl w:ilvl="2">
      <w:start w:val="1"/>
      <w:numFmt w:val="decimal"/>
      <w:pStyle w:val="Titre3"/>
      <w:suff w:val="space"/>
      <w:lvlText w:val="%1%2.%3"/>
      <w:lvlJc w:val="left"/>
      <w:pPr>
        <w:ind w:left="510" w:hanging="510"/>
      </w:pPr>
      <w:rPr>
        <w:rFonts w:hint="default"/>
        <w:sz w:val="28"/>
        <w:szCs w:val="28"/>
      </w:rPr>
    </w:lvl>
    <w:lvl w:ilvl="3">
      <w:start w:val="1"/>
      <w:numFmt w:val="decimal"/>
      <w:pStyle w:val="Titre4"/>
      <w:suff w:val="space"/>
      <w:lvlText w:val="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itre5"/>
      <w:suff w:val="space"/>
      <w:lvlText w:val="%2.%3.%4.%5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94"/>
    <w:rsid w:val="001C7894"/>
    <w:rsid w:val="006972F9"/>
    <w:rsid w:val="007657A9"/>
    <w:rsid w:val="009919A3"/>
    <w:rsid w:val="009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2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1C7894"/>
    <w:pPr>
      <w:keepNext/>
      <w:pageBreakBefore/>
      <w:numPr>
        <w:numId w:val="1"/>
      </w:numPr>
      <w:pBdr>
        <w:bottom w:val="single" w:sz="4" w:space="1" w:color="auto"/>
      </w:pBdr>
      <w:tabs>
        <w:tab w:val="left" w:pos="567"/>
      </w:tabs>
      <w:spacing w:before="1440" w:after="600" w:line="240" w:lineRule="auto"/>
      <w:jc w:val="left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4"/>
      <w:szCs w:val="44"/>
      <w:lang w:val="en-US" w:eastAsia="fr-FR"/>
    </w:rPr>
  </w:style>
  <w:style w:type="paragraph" w:styleId="Titre2">
    <w:name w:val="heading 2"/>
    <w:basedOn w:val="Normal"/>
    <w:next w:val="Corpsdetexte"/>
    <w:link w:val="Titre2Car"/>
    <w:qFormat/>
    <w:rsid w:val="001C7894"/>
    <w:pPr>
      <w:keepNext/>
      <w:keepLines/>
      <w:numPr>
        <w:ilvl w:val="1"/>
        <w:numId w:val="1"/>
      </w:numPr>
      <w:tabs>
        <w:tab w:val="left" w:pos="567"/>
      </w:tabs>
      <w:spacing w:before="600" w:after="12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paragraph" w:styleId="Titre3">
    <w:name w:val="heading 3"/>
    <w:basedOn w:val="Normal"/>
    <w:next w:val="Corpsdetexte"/>
    <w:link w:val="Titre3Car"/>
    <w:qFormat/>
    <w:rsid w:val="001C7894"/>
    <w:pPr>
      <w:keepNext/>
      <w:numPr>
        <w:ilvl w:val="2"/>
        <w:numId w:val="1"/>
      </w:numPr>
      <w:spacing w:before="240" w:after="0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paragraph" w:styleId="Titre4">
    <w:name w:val="heading 4"/>
    <w:basedOn w:val="Normal"/>
    <w:next w:val="Corpsdetexte"/>
    <w:link w:val="Titre4Car"/>
    <w:qFormat/>
    <w:rsid w:val="001C7894"/>
    <w:pPr>
      <w:keepNext/>
      <w:numPr>
        <w:ilvl w:val="3"/>
        <w:numId w:val="1"/>
      </w:numPr>
      <w:spacing w:before="240" w:after="0" w:line="240" w:lineRule="auto"/>
      <w:jc w:val="left"/>
      <w:outlineLvl w:val="3"/>
    </w:pPr>
    <w:rPr>
      <w:rFonts w:ascii="Times New Roman" w:eastAsia="Times New Roman" w:hAnsi="Times New Roman" w:cs="Times New Roman"/>
      <w:b/>
      <w:bCs/>
      <w:lang w:val="en-US" w:eastAsia="fr-FR"/>
    </w:rPr>
  </w:style>
  <w:style w:type="paragraph" w:styleId="Titre5">
    <w:name w:val="heading 5"/>
    <w:basedOn w:val="Normal"/>
    <w:next w:val="Corpsdetexte"/>
    <w:link w:val="Titre5Car"/>
    <w:qFormat/>
    <w:rsid w:val="001C7894"/>
    <w:pPr>
      <w:keepNext/>
      <w:numPr>
        <w:ilvl w:val="4"/>
        <w:numId w:val="1"/>
      </w:numPr>
      <w:spacing w:before="240" w:after="120" w:line="240" w:lineRule="auto"/>
      <w:jc w:val="left"/>
      <w:outlineLvl w:val="4"/>
    </w:pPr>
    <w:rPr>
      <w:rFonts w:ascii="Times New Roman" w:eastAsia="Times New Roman" w:hAnsi="Times New Roman" w:cs="Times New Roman"/>
      <w:i/>
      <w:iCs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94"/>
    <w:rPr>
      <w:rFonts w:ascii="Times New Roman" w:eastAsia="Times New Roman" w:hAnsi="Times New Roman" w:cs="Times New Roman"/>
      <w:b/>
      <w:bCs/>
      <w:spacing w:val="20"/>
      <w:kern w:val="36"/>
      <w:sz w:val="44"/>
      <w:szCs w:val="44"/>
      <w:lang w:val="en-US" w:eastAsia="fr-FR"/>
    </w:rPr>
  </w:style>
  <w:style w:type="character" w:customStyle="1" w:styleId="Titre2Car">
    <w:name w:val="Titre 2 Car"/>
    <w:basedOn w:val="Policepardfaut"/>
    <w:link w:val="Titre2"/>
    <w:rsid w:val="001C7894"/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rsid w:val="001C7894"/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character" w:customStyle="1" w:styleId="Titre4Car">
    <w:name w:val="Titre 4 Car"/>
    <w:basedOn w:val="Policepardfaut"/>
    <w:link w:val="Titre4"/>
    <w:rsid w:val="001C7894"/>
    <w:rPr>
      <w:rFonts w:ascii="Times New Roman" w:eastAsia="Times New Roman" w:hAnsi="Times New Roman" w:cs="Times New Roman"/>
      <w:b/>
      <w:bCs/>
      <w:lang w:val="en-US" w:eastAsia="fr-FR"/>
    </w:rPr>
  </w:style>
  <w:style w:type="character" w:customStyle="1" w:styleId="Titre5Car">
    <w:name w:val="Titre 5 Car"/>
    <w:basedOn w:val="Policepardfaut"/>
    <w:link w:val="Titre5"/>
    <w:rsid w:val="001C7894"/>
    <w:rPr>
      <w:rFonts w:ascii="Times New Roman" w:eastAsia="Times New Roman" w:hAnsi="Times New Roman" w:cs="Times New Roman"/>
      <w:i/>
      <w:iCs/>
      <w:lang w:val="en-US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C7894"/>
    <w:pPr>
      <w:spacing w:before="0"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1C7894"/>
    <w:rPr>
      <w:rFonts w:ascii="Calibri" w:eastAsia="Calibri" w:hAnsi="Calibri" w:cs="Times New Roman"/>
    </w:rPr>
  </w:style>
  <w:style w:type="paragraph" w:customStyle="1" w:styleId="Textecourant">
    <w:name w:val="!Texte courant"/>
    <w:basedOn w:val="Normal"/>
    <w:rsid w:val="001C7894"/>
    <w:pPr>
      <w:spacing w:before="0" w:after="0" w:line="280" w:lineRule="atLeast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23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1C7894"/>
    <w:pPr>
      <w:keepNext/>
      <w:pageBreakBefore/>
      <w:numPr>
        <w:numId w:val="1"/>
      </w:numPr>
      <w:pBdr>
        <w:bottom w:val="single" w:sz="4" w:space="1" w:color="auto"/>
      </w:pBdr>
      <w:tabs>
        <w:tab w:val="left" w:pos="567"/>
      </w:tabs>
      <w:spacing w:before="1440" w:after="600" w:line="240" w:lineRule="auto"/>
      <w:jc w:val="left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4"/>
      <w:szCs w:val="44"/>
      <w:lang w:val="en-US" w:eastAsia="fr-FR"/>
    </w:rPr>
  </w:style>
  <w:style w:type="paragraph" w:styleId="Titre2">
    <w:name w:val="heading 2"/>
    <w:basedOn w:val="Normal"/>
    <w:next w:val="Corpsdetexte"/>
    <w:link w:val="Titre2Car"/>
    <w:qFormat/>
    <w:rsid w:val="001C7894"/>
    <w:pPr>
      <w:keepNext/>
      <w:keepLines/>
      <w:numPr>
        <w:ilvl w:val="1"/>
        <w:numId w:val="1"/>
      </w:numPr>
      <w:tabs>
        <w:tab w:val="left" w:pos="567"/>
      </w:tabs>
      <w:spacing w:before="600" w:after="12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paragraph" w:styleId="Titre3">
    <w:name w:val="heading 3"/>
    <w:basedOn w:val="Normal"/>
    <w:next w:val="Corpsdetexte"/>
    <w:link w:val="Titre3Car"/>
    <w:qFormat/>
    <w:rsid w:val="001C7894"/>
    <w:pPr>
      <w:keepNext/>
      <w:numPr>
        <w:ilvl w:val="2"/>
        <w:numId w:val="1"/>
      </w:numPr>
      <w:spacing w:before="240" w:after="0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paragraph" w:styleId="Titre4">
    <w:name w:val="heading 4"/>
    <w:basedOn w:val="Normal"/>
    <w:next w:val="Corpsdetexte"/>
    <w:link w:val="Titre4Car"/>
    <w:qFormat/>
    <w:rsid w:val="001C7894"/>
    <w:pPr>
      <w:keepNext/>
      <w:numPr>
        <w:ilvl w:val="3"/>
        <w:numId w:val="1"/>
      </w:numPr>
      <w:spacing w:before="240" w:after="0" w:line="240" w:lineRule="auto"/>
      <w:jc w:val="left"/>
      <w:outlineLvl w:val="3"/>
    </w:pPr>
    <w:rPr>
      <w:rFonts w:ascii="Times New Roman" w:eastAsia="Times New Roman" w:hAnsi="Times New Roman" w:cs="Times New Roman"/>
      <w:b/>
      <w:bCs/>
      <w:lang w:val="en-US" w:eastAsia="fr-FR"/>
    </w:rPr>
  </w:style>
  <w:style w:type="paragraph" w:styleId="Titre5">
    <w:name w:val="heading 5"/>
    <w:basedOn w:val="Normal"/>
    <w:next w:val="Corpsdetexte"/>
    <w:link w:val="Titre5Car"/>
    <w:qFormat/>
    <w:rsid w:val="001C7894"/>
    <w:pPr>
      <w:keepNext/>
      <w:numPr>
        <w:ilvl w:val="4"/>
        <w:numId w:val="1"/>
      </w:numPr>
      <w:spacing w:before="240" w:after="120" w:line="240" w:lineRule="auto"/>
      <w:jc w:val="left"/>
      <w:outlineLvl w:val="4"/>
    </w:pPr>
    <w:rPr>
      <w:rFonts w:ascii="Times New Roman" w:eastAsia="Times New Roman" w:hAnsi="Times New Roman" w:cs="Times New Roman"/>
      <w:i/>
      <w:iCs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94"/>
    <w:rPr>
      <w:rFonts w:ascii="Times New Roman" w:eastAsia="Times New Roman" w:hAnsi="Times New Roman" w:cs="Times New Roman"/>
      <w:b/>
      <w:bCs/>
      <w:spacing w:val="20"/>
      <w:kern w:val="36"/>
      <w:sz w:val="44"/>
      <w:szCs w:val="44"/>
      <w:lang w:val="en-US" w:eastAsia="fr-FR"/>
    </w:rPr>
  </w:style>
  <w:style w:type="character" w:customStyle="1" w:styleId="Titre2Car">
    <w:name w:val="Titre 2 Car"/>
    <w:basedOn w:val="Policepardfaut"/>
    <w:link w:val="Titre2"/>
    <w:rsid w:val="001C7894"/>
    <w:rPr>
      <w:rFonts w:ascii="Times New Roman" w:eastAsia="Times New Roman" w:hAnsi="Times New Roman" w:cs="Times New Roman"/>
      <w:b/>
      <w:bCs/>
      <w:sz w:val="32"/>
      <w:szCs w:val="32"/>
      <w:lang w:val="en-US" w:eastAsia="fr-FR"/>
    </w:rPr>
  </w:style>
  <w:style w:type="character" w:customStyle="1" w:styleId="Titre3Car">
    <w:name w:val="Titre 3 Car"/>
    <w:basedOn w:val="Policepardfaut"/>
    <w:link w:val="Titre3"/>
    <w:rsid w:val="001C7894"/>
    <w:rPr>
      <w:rFonts w:ascii="Times New Roman" w:eastAsia="Times New Roman" w:hAnsi="Times New Roman" w:cs="Times New Roman"/>
      <w:b/>
      <w:bCs/>
      <w:sz w:val="28"/>
      <w:szCs w:val="28"/>
      <w:lang w:val="en-US" w:eastAsia="fr-FR"/>
    </w:rPr>
  </w:style>
  <w:style w:type="character" w:customStyle="1" w:styleId="Titre4Car">
    <w:name w:val="Titre 4 Car"/>
    <w:basedOn w:val="Policepardfaut"/>
    <w:link w:val="Titre4"/>
    <w:rsid w:val="001C7894"/>
    <w:rPr>
      <w:rFonts w:ascii="Times New Roman" w:eastAsia="Times New Roman" w:hAnsi="Times New Roman" w:cs="Times New Roman"/>
      <w:b/>
      <w:bCs/>
      <w:lang w:val="en-US" w:eastAsia="fr-FR"/>
    </w:rPr>
  </w:style>
  <w:style w:type="character" w:customStyle="1" w:styleId="Titre5Car">
    <w:name w:val="Titre 5 Car"/>
    <w:basedOn w:val="Policepardfaut"/>
    <w:link w:val="Titre5"/>
    <w:rsid w:val="001C7894"/>
    <w:rPr>
      <w:rFonts w:ascii="Times New Roman" w:eastAsia="Times New Roman" w:hAnsi="Times New Roman" w:cs="Times New Roman"/>
      <w:i/>
      <w:iCs/>
      <w:lang w:val="en-US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C7894"/>
    <w:pPr>
      <w:spacing w:before="0"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1C7894"/>
    <w:rPr>
      <w:rFonts w:ascii="Calibri" w:eastAsia="Calibri" w:hAnsi="Calibri" w:cs="Times New Roman"/>
    </w:rPr>
  </w:style>
  <w:style w:type="paragraph" w:customStyle="1" w:styleId="Textecourant">
    <w:name w:val="!Texte courant"/>
    <w:basedOn w:val="Normal"/>
    <w:rsid w:val="001C7894"/>
    <w:pPr>
      <w:spacing w:before="0" w:after="0" w:line="280" w:lineRule="atLeast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2</cp:revision>
  <dcterms:created xsi:type="dcterms:W3CDTF">2016-04-20T16:19:00Z</dcterms:created>
  <dcterms:modified xsi:type="dcterms:W3CDTF">2016-04-20T16:19:00Z</dcterms:modified>
</cp:coreProperties>
</file>