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B" w:rsidRDefault="009730C4" w:rsidP="009730C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</w:t>
      </w:r>
      <w:r w:rsidR="00C66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D45">
        <w:rPr>
          <w:rFonts w:ascii="Times New Roman" w:hAnsi="Times New Roman" w:cs="Times New Roman"/>
          <w:b/>
          <w:sz w:val="24"/>
          <w:szCs w:val="24"/>
        </w:rPr>
        <w:t>1</w:t>
      </w:r>
      <w:r w:rsidRPr="00735F39">
        <w:rPr>
          <w:rFonts w:ascii="Times New Roman" w:hAnsi="Times New Roman" w:cs="Times New Roman"/>
          <w:b/>
          <w:sz w:val="24"/>
          <w:szCs w:val="24"/>
        </w:rPr>
        <w:t xml:space="preserve">: Operating conditions </w:t>
      </w:r>
      <w:r>
        <w:rPr>
          <w:rFonts w:ascii="Times New Roman" w:hAnsi="Times New Roman" w:cs="Times New Roman"/>
          <w:b/>
          <w:sz w:val="24"/>
          <w:szCs w:val="24"/>
        </w:rPr>
        <w:t>for</w:t>
      </w:r>
      <w:r w:rsidRPr="00735F39">
        <w:rPr>
          <w:rFonts w:ascii="Times New Roman" w:hAnsi="Times New Roman" w:cs="Times New Roman"/>
          <w:b/>
          <w:sz w:val="24"/>
          <w:szCs w:val="24"/>
        </w:rPr>
        <w:t xml:space="preserve"> the LA-ICP-MS equipment</w:t>
      </w:r>
    </w:p>
    <w:tbl>
      <w:tblPr>
        <w:tblW w:w="8582" w:type="dxa"/>
        <w:tblLook w:val="0000" w:firstRow="0" w:lastRow="0" w:firstColumn="0" w:lastColumn="0" w:noHBand="0" w:noVBand="0"/>
      </w:tblPr>
      <w:tblGrid>
        <w:gridCol w:w="2284"/>
        <w:gridCol w:w="6298"/>
      </w:tblGrid>
      <w:tr w:rsidR="00F045AB" w:rsidRPr="00D26743">
        <w:trPr>
          <w:trHeight w:val="415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b/>
                <w:bCs/>
                <w:color w:val="000000"/>
                <w:lang w:val="en-US"/>
              </w:rPr>
              <w:t>Laboratory &amp; Sample Preparation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2"/>
              <w:widowControl/>
              <w:spacing w:line="276" w:lineRule="auto"/>
              <w:rPr>
                <w:lang w:val="en-US"/>
              </w:rPr>
            </w:pPr>
          </w:p>
        </w:tc>
      </w:tr>
      <w:tr w:rsidR="00F045AB" w:rsidRPr="00DF2B95">
        <w:trPr>
          <w:trHeight w:val="201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>Laboratory name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fr-FR"/>
              </w:rPr>
            </w:pPr>
            <w:r>
              <w:rPr>
                <w:color w:val="000000"/>
                <w:lang w:val="fr-FR"/>
              </w:rPr>
              <w:t>Géosciences Rennes</w:t>
            </w:r>
            <w:r w:rsidRPr="00D26743">
              <w:rPr>
                <w:color w:val="000000"/>
                <w:lang w:val="fr-FR"/>
              </w:rPr>
              <w:t>,</w:t>
            </w:r>
            <w:r>
              <w:rPr>
                <w:color w:val="000000"/>
                <w:lang w:val="fr-FR"/>
              </w:rPr>
              <w:t xml:space="preserve"> UMR CNRS 6118, Rennes,</w:t>
            </w:r>
            <w:r w:rsidRPr="00D26743">
              <w:rPr>
                <w:color w:val="000000"/>
                <w:lang w:val="fr-FR"/>
              </w:rPr>
              <w:t xml:space="preserve"> France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>Sample type/mineral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33041F" w:rsidP="00F045AB">
            <w:pPr>
              <w:pStyle w:val="Style-3"/>
              <w:widowControl/>
              <w:rPr>
                <w:lang w:val="en-US"/>
              </w:rPr>
            </w:pPr>
            <w:r>
              <w:rPr>
                <w:color w:val="000000"/>
                <w:lang w:val="en-US"/>
              </w:rPr>
              <w:t>zircon</w:t>
            </w:r>
            <w:r w:rsidR="00F045AB" w:rsidRPr="00D26743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D26743">
        <w:trPr>
          <w:trHeight w:val="415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>Sample preparation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 w:rsidP="00DF2B95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Conventional mineral separation, </w:t>
            </w:r>
            <w:r>
              <w:rPr>
                <w:color w:val="000000"/>
                <w:lang w:val="en-US"/>
              </w:rPr>
              <w:t>1 inch resin mount, 1</w:t>
            </w:r>
            <w:r w:rsidR="00DF2B95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sym w:font="Symbol" w:char="F06D"/>
            </w:r>
            <w:r w:rsidRPr="00D26743">
              <w:rPr>
                <w:color w:val="000000"/>
                <w:lang w:val="en-US"/>
              </w:rPr>
              <w:t>m polish to finish</w:t>
            </w:r>
          </w:p>
        </w:tc>
      </w:tr>
      <w:tr w:rsidR="00F045AB" w:rsidRPr="00DF2B95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lang w:val="en-US"/>
              </w:rPr>
            </w:pPr>
            <w:r w:rsidRPr="00D26743">
              <w:rPr>
                <w:color w:val="000000"/>
                <w:lang w:val="en-US"/>
              </w:rPr>
              <w:t>Imaging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EB2937" w:rsidRDefault="00CC3993" w:rsidP="00DF2B95">
            <w:pPr>
              <w:pStyle w:val="Style-3"/>
              <w:widowControl/>
              <w:rPr>
                <w:lang w:val="fr-FR"/>
              </w:rPr>
            </w:pPr>
            <w:r w:rsidRPr="00EB2937">
              <w:rPr>
                <w:color w:val="000000"/>
                <w:lang w:val="fr-FR"/>
              </w:rPr>
              <w:t xml:space="preserve">(CL) </w:t>
            </w:r>
            <w:proofErr w:type="spellStart"/>
            <w:r w:rsidRPr="00EB2937">
              <w:rPr>
                <w:color w:val="000000"/>
                <w:lang w:val="fr-FR"/>
              </w:rPr>
              <w:t>imaging</w:t>
            </w:r>
            <w:proofErr w:type="spellEnd"/>
            <w:r w:rsidRPr="00EB2937">
              <w:rPr>
                <w:color w:val="000000"/>
                <w:lang w:val="fr-FR"/>
              </w:rPr>
              <w:t xml:space="preserve"> </w:t>
            </w:r>
            <w:proofErr w:type="spellStart"/>
            <w:r w:rsidRPr="00EB2937">
              <w:rPr>
                <w:color w:val="000000"/>
                <w:lang w:val="fr-FR"/>
              </w:rPr>
              <w:t>using</w:t>
            </w:r>
            <w:proofErr w:type="spellEnd"/>
            <w:r w:rsidRPr="00EB2937">
              <w:rPr>
                <w:color w:val="000000"/>
                <w:lang w:val="fr-FR"/>
              </w:rPr>
              <w:t xml:space="preserve"> </w:t>
            </w:r>
            <w:r w:rsidR="00EB2937" w:rsidRPr="00EB2937">
              <w:rPr>
                <w:color w:val="000000"/>
                <w:lang w:val="fr-FR"/>
              </w:rPr>
              <w:t xml:space="preserve">a Quanta 200 </w:t>
            </w:r>
            <w:r w:rsidRPr="00EB2937">
              <w:rPr>
                <w:color w:val="000000"/>
                <w:lang w:val="fr-FR"/>
              </w:rPr>
              <w:t xml:space="preserve">SEM </w:t>
            </w:r>
            <w:proofErr w:type="spellStart"/>
            <w:r w:rsidR="00EB2937" w:rsidRPr="00EB2937">
              <w:rPr>
                <w:color w:val="000000"/>
                <w:lang w:val="fr-FR"/>
              </w:rPr>
              <w:t>with</w:t>
            </w:r>
            <w:proofErr w:type="spellEnd"/>
            <w:r w:rsidR="00EB2937" w:rsidRPr="00EB2937">
              <w:rPr>
                <w:color w:val="000000"/>
                <w:lang w:val="fr-FR"/>
              </w:rPr>
              <w:t xml:space="preserve"> </w:t>
            </w:r>
            <w:proofErr w:type="spellStart"/>
            <w:r w:rsidR="00EB2937" w:rsidRPr="00EB2937">
              <w:rPr>
                <w:color w:val="000000"/>
                <w:lang w:val="fr-FR"/>
              </w:rPr>
              <w:t>centaurus</w:t>
            </w:r>
            <w:proofErr w:type="spellEnd"/>
            <w:r w:rsidR="00EB2937" w:rsidRPr="00EB2937">
              <w:rPr>
                <w:color w:val="000000"/>
                <w:lang w:val="fr-FR"/>
              </w:rPr>
              <w:t xml:space="preserve"> detector </w:t>
            </w:r>
            <w:r w:rsidRPr="00EB2937">
              <w:rPr>
                <w:color w:val="000000"/>
                <w:lang w:val="fr-FR"/>
              </w:rPr>
              <w:t xml:space="preserve">at the Laboratoire </w:t>
            </w:r>
            <w:r w:rsidR="00DF2B95" w:rsidRPr="00DF2B95">
              <w:rPr>
                <w:color w:val="000000"/>
                <w:lang w:val="fr-FR"/>
              </w:rPr>
              <w:t>“</w:t>
            </w:r>
            <w:r w:rsidRPr="00EB2937">
              <w:rPr>
                <w:color w:val="000000"/>
                <w:lang w:val="fr-FR"/>
              </w:rPr>
              <w:t xml:space="preserve">Magmas </w:t>
            </w:r>
            <w:r w:rsidR="00EB2937" w:rsidRPr="00EB2937">
              <w:rPr>
                <w:color w:val="000000"/>
                <w:lang w:val="fr-FR"/>
              </w:rPr>
              <w:t>d’océanologie et de g</w:t>
            </w:r>
            <w:r w:rsidR="00DF2B95">
              <w:rPr>
                <w:color w:val="000000"/>
                <w:lang w:val="fr-FR"/>
              </w:rPr>
              <w:t>é</w:t>
            </w:r>
            <w:r w:rsidR="00EB2937" w:rsidRPr="00EB2937">
              <w:rPr>
                <w:color w:val="000000"/>
                <w:lang w:val="fr-FR"/>
              </w:rPr>
              <w:t>osciences</w:t>
            </w:r>
            <w:r w:rsidR="00DF2B95" w:rsidRPr="00DF2B95">
              <w:rPr>
                <w:color w:val="000000"/>
                <w:lang w:val="fr-FR"/>
              </w:rPr>
              <w:t>”</w:t>
            </w:r>
            <w:r w:rsidR="00EB2937" w:rsidRPr="00EB2937">
              <w:rPr>
                <w:color w:val="000000"/>
                <w:lang w:val="fr-FR"/>
              </w:rPr>
              <w:t>, Université de Lille</w:t>
            </w:r>
            <w:r w:rsidR="00DF2B95">
              <w:rPr>
                <w:color w:val="000000"/>
                <w:lang w:val="fr-FR"/>
              </w:rPr>
              <w:t>-</w:t>
            </w:r>
            <w:r w:rsidR="00EB2937" w:rsidRPr="00EB2937">
              <w:rPr>
                <w:color w:val="000000"/>
                <w:lang w:val="fr-FR"/>
              </w:rPr>
              <w:t>1</w:t>
            </w:r>
            <w:r w:rsidRPr="00EB2937">
              <w:rPr>
                <w:color w:val="000000"/>
                <w:lang w:val="fr-FR"/>
              </w:rPr>
              <w:t xml:space="preserve"> (</w:t>
            </w:r>
            <w:r w:rsidR="00EB2937" w:rsidRPr="00EB2937">
              <w:rPr>
                <w:color w:val="000000"/>
                <w:lang w:val="fr-FR"/>
              </w:rPr>
              <w:t>Lille</w:t>
            </w:r>
            <w:r w:rsidRPr="00EB2937">
              <w:rPr>
                <w:color w:val="000000"/>
                <w:lang w:val="fr-FR"/>
              </w:rPr>
              <w:t>, France).</w:t>
            </w:r>
          </w:p>
        </w:tc>
      </w:tr>
      <w:tr w:rsidR="00F045AB" w:rsidRPr="00475A46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>
            <w:pPr>
              <w:pStyle w:val="Style-3"/>
              <w:widowControl/>
              <w:rPr>
                <w:b/>
                <w:color w:val="000000"/>
                <w:lang w:val="en-US"/>
              </w:rPr>
            </w:pPr>
            <w:r w:rsidRPr="00475A46">
              <w:rPr>
                <w:b/>
                <w:color w:val="000000"/>
                <w:lang w:val="en-US"/>
              </w:rPr>
              <w:t>Laser ablation system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 w:rsidP="00F045AB">
            <w:pPr>
              <w:pStyle w:val="Style-3"/>
              <w:rPr>
                <w:b/>
                <w:color w:val="000000"/>
                <w:lang w:val="en-US"/>
              </w:rPr>
            </w:pP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Make, Model &amp; type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ESI NWR193UC</w:t>
            </w:r>
            <w:r w:rsidRPr="00F045AB">
              <w:rPr>
                <w:color w:val="000000"/>
                <w:lang w:val="en-US"/>
              </w:rPr>
              <w:t xml:space="preserve">, </w:t>
            </w:r>
            <w:proofErr w:type="spellStart"/>
            <w:r w:rsidRPr="00F045AB">
              <w:rPr>
                <w:color w:val="000000"/>
                <w:lang w:val="en-US"/>
              </w:rPr>
              <w:t>Excimer</w:t>
            </w:r>
            <w:proofErr w:type="spellEnd"/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Ablation cell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ESI NWR </w:t>
            </w:r>
            <w:r w:rsidRPr="00F045AB">
              <w:rPr>
                <w:color w:val="000000"/>
                <w:lang w:val="en-US"/>
              </w:rPr>
              <w:t>TwoVol2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Laser wavelength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193 nm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Pulse width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&lt; </w:t>
            </w:r>
            <w:r>
              <w:rPr>
                <w:color w:val="000000"/>
                <w:lang w:val="en-US"/>
              </w:rPr>
              <w:t xml:space="preserve">5 </w:t>
            </w:r>
            <w:r w:rsidRPr="00D26743">
              <w:rPr>
                <w:color w:val="000000"/>
                <w:lang w:val="en-US"/>
              </w:rPr>
              <w:t>ns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proofErr w:type="spellStart"/>
            <w:r w:rsidRPr="00D26743">
              <w:rPr>
                <w:color w:val="000000"/>
                <w:lang w:val="en-US"/>
              </w:rPr>
              <w:t>Fluence</w:t>
            </w:r>
            <w:proofErr w:type="spellEnd"/>
            <w:r w:rsidRPr="00D2674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1865F0" w:rsidP="00EB2EA2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  <w:r w:rsidR="00D821C0">
              <w:rPr>
                <w:color w:val="000000"/>
                <w:lang w:val="en-US"/>
              </w:rPr>
              <w:t xml:space="preserve"> J/</w:t>
            </w:r>
            <w:r w:rsidR="00F045AB" w:rsidRPr="00D26743">
              <w:rPr>
                <w:color w:val="000000"/>
                <w:lang w:val="en-US"/>
              </w:rPr>
              <w:t>cm</w:t>
            </w:r>
            <w:r w:rsidR="00EB2EA2" w:rsidRPr="00EB2EA2">
              <w:rPr>
                <w:color w:val="000000"/>
                <w:vertAlign w:val="superscript"/>
                <w:lang w:val="en-US"/>
              </w:rPr>
              <w:t>–</w:t>
            </w:r>
            <w:r w:rsidR="00F045AB" w:rsidRPr="00EB2EA2">
              <w:rPr>
                <w:color w:val="000000"/>
                <w:vertAlign w:val="superscript"/>
                <w:lang w:val="en-US"/>
              </w:rPr>
              <w:t>2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Repetition rate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1865F0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="00F045AB">
              <w:rPr>
                <w:color w:val="000000"/>
                <w:lang w:val="en-US"/>
              </w:rPr>
              <w:t xml:space="preserve"> </w:t>
            </w:r>
            <w:r w:rsidR="00F045AB" w:rsidRPr="00D26743">
              <w:rPr>
                <w:color w:val="000000"/>
                <w:lang w:val="en-US"/>
              </w:rPr>
              <w:t>Hz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Spot size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1865F0" w:rsidP="0033041F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</w:rPr>
              <w:t>25</w:t>
            </w:r>
            <w:r w:rsidR="00F045AB">
              <w:rPr>
                <w:color w:val="000000"/>
              </w:rPr>
              <w:t xml:space="preserve"> </w:t>
            </w:r>
            <w:r w:rsidR="00F045AB" w:rsidRPr="0026031D">
              <w:rPr>
                <w:color w:val="000000"/>
              </w:rPr>
              <w:t xml:space="preserve">μm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Sampling mode / pattern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Single spot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Carrier gas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F045AB">
              <w:rPr>
                <w:color w:val="000000"/>
                <w:lang w:val="en-US"/>
              </w:rPr>
              <w:t xml:space="preserve">100% He, </w:t>
            </w:r>
            <w:proofErr w:type="spellStart"/>
            <w:r w:rsidRPr="00F045AB">
              <w:rPr>
                <w:color w:val="000000"/>
                <w:lang w:val="en-US"/>
              </w:rPr>
              <w:t>Ar</w:t>
            </w:r>
            <w:proofErr w:type="spellEnd"/>
            <w:r w:rsidRPr="00F045AB">
              <w:rPr>
                <w:color w:val="000000"/>
                <w:lang w:val="en-US"/>
              </w:rPr>
              <w:t xml:space="preserve"> make-up gas and N</w:t>
            </w:r>
            <w:r w:rsidRPr="00EB2EA2">
              <w:rPr>
                <w:color w:val="000000"/>
                <w:vertAlign w:val="subscript"/>
                <w:lang w:val="en-US"/>
              </w:rPr>
              <w:t>2</w:t>
            </w:r>
            <w:r w:rsidRPr="00F045AB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(3 ml/m</w:t>
            </w:r>
            <w:r w:rsidR="00DF2B95"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en-US"/>
              </w:rPr>
              <w:t xml:space="preserve">n) </w:t>
            </w:r>
            <w:r w:rsidRPr="00F045AB">
              <w:rPr>
                <w:color w:val="000000"/>
                <w:lang w:val="en-US"/>
              </w:rPr>
              <w:t xml:space="preserve">combined using </w:t>
            </w:r>
            <w:r w:rsidR="00DF2B95">
              <w:rPr>
                <w:color w:val="000000"/>
                <w:lang w:val="en-US"/>
              </w:rPr>
              <w:t xml:space="preserve">an </w:t>
            </w:r>
            <w:r w:rsidR="00D821C0">
              <w:rPr>
                <w:color w:val="000000"/>
                <w:lang w:val="en-US"/>
              </w:rPr>
              <w:t>in-</w:t>
            </w:r>
            <w:r>
              <w:rPr>
                <w:color w:val="000000"/>
                <w:lang w:val="en-US"/>
              </w:rPr>
              <w:t>house smoothing device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Background collection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Pr="00D26743">
              <w:rPr>
                <w:color w:val="000000"/>
                <w:lang w:val="en-US"/>
              </w:rPr>
              <w:t>0 sec</w:t>
            </w:r>
            <w:r w:rsidR="00652B28">
              <w:rPr>
                <w:color w:val="000000"/>
                <w:lang w:val="en-US"/>
              </w:rPr>
              <w:t>ond</w:t>
            </w:r>
            <w:r w:rsidRPr="00D26743">
              <w:rPr>
                <w:color w:val="000000"/>
                <w:lang w:val="en-US"/>
              </w:rPr>
              <w:t>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Ablation duration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 sec</w:t>
            </w:r>
            <w:r w:rsidR="00652B28">
              <w:rPr>
                <w:color w:val="000000"/>
                <w:lang w:val="en-US"/>
              </w:rPr>
              <w:t>ond</w:t>
            </w:r>
            <w:r>
              <w:rPr>
                <w:color w:val="000000"/>
                <w:lang w:val="en-US"/>
              </w:rPr>
              <w:t>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Wash-out delay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 sec</w:t>
            </w:r>
            <w:r w:rsidR="00652B28">
              <w:rPr>
                <w:color w:val="000000"/>
                <w:lang w:val="en-US"/>
              </w:rPr>
              <w:t>ond</w:t>
            </w:r>
            <w:r>
              <w:rPr>
                <w:color w:val="000000"/>
                <w:lang w:val="en-US"/>
              </w:rPr>
              <w:t>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Cell carrier gas flow </w:t>
            </w:r>
            <w:r w:rsidR="00A0444B">
              <w:rPr>
                <w:color w:val="000000"/>
                <w:lang w:val="en-US"/>
              </w:rPr>
              <w:t>(He)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D26743" w:rsidRDefault="00F045AB" w:rsidP="00A0444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0.</w:t>
            </w:r>
            <w:r w:rsidR="00A0444B">
              <w:rPr>
                <w:color w:val="000000"/>
                <w:lang w:val="en-US"/>
              </w:rPr>
              <w:t>75</w:t>
            </w:r>
            <w:r w:rsidRPr="00D26743">
              <w:rPr>
                <w:color w:val="000000"/>
                <w:lang w:val="en-US"/>
              </w:rPr>
              <w:t xml:space="preserve"> l/min</w:t>
            </w:r>
            <w:r w:rsidR="00A0444B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475A46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>
            <w:pPr>
              <w:pStyle w:val="Style-3"/>
              <w:widowControl/>
              <w:rPr>
                <w:b/>
                <w:color w:val="000000"/>
                <w:lang w:val="en-US"/>
              </w:rPr>
            </w:pPr>
            <w:r w:rsidRPr="00475A46">
              <w:rPr>
                <w:b/>
                <w:color w:val="000000"/>
                <w:lang w:val="en-US"/>
              </w:rPr>
              <w:t>ICP-MS Instrument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 w:rsidP="00F045AB">
            <w:pPr>
              <w:pStyle w:val="Style-3"/>
              <w:rPr>
                <w:b/>
                <w:color w:val="000000"/>
                <w:lang w:val="en-US"/>
              </w:rPr>
            </w:pPr>
          </w:p>
        </w:tc>
      </w:tr>
      <w:tr w:rsidR="00F045AB" w:rsidRPr="00EB2EA2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Make, Model &amp; type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516D45" w:rsidRDefault="00F045AB" w:rsidP="00EB2EA2">
            <w:pPr>
              <w:pStyle w:val="Style-3"/>
              <w:widowControl/>
              <w:rPr>
                <w:color w:val="000000"/>
                <w:lang w:val="fr-FR"/>
              </w:rPr>
            </w:pPr>
            <w:proofErr w:type="spellStart"/>
            <w:r w:rsidRPr="00516D45">
              <w:rPr>
                <w:color w:val="000000"/>
                <w:lang w:val="fr-FR"/>
              </w:rPr>
              <w:t>Agilent</w:t>
            </w:r>
            <w:proofErr w:type="spellEnd"/>
            <w:r w:rsidRPr="00516D45">
              <w:rPr>
                <w:color w:val="000000"/>
                <w:lang w:val="fr-FR"/>
              </w:rPr>
              <w:t xml:space="preserve"> 7700</w:t>
            </w:r>
            <w:r w:rsidR="00EB2EA2">
              <w:rPr>
                <w:color w:val="000000"/>
                <w:lang w:val="fr-FR"/>
              </w:rPr>
              <w:t>×</w:t>
            </w:r>
            <w:r w:rsidRPr="00516D45">
              <w:rPr>
                <w:color w:val="000000"/>
                <w:lang w:val="fr-FR"/>
              </w:rPr>
              <w:t>, Q-ICP-MS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Sample introduction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Via conventional tubing</w:t>
            </w:r>
            <w:r w:rsidRPr="00D26743">
              <w:rPr>
                <w:color w:val="000000"/>
                <w:lang w:val="en-US"/>
              </w:rPr>
              <w:t xml:space="preserve">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RF power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135</w:t>
            </w:r>
            <w:r w:rsidRPr="00D26743">
              <w:rPr>
                <w:color w:val="000000"/>
                <w:lang w:val="en-US"/>
              </w:rPr>
              <w:t>0W</w:t>
            </w:r>
          </w:p>
        </w:tc>
      </w:tr>
      <w:tr w:rsidR="00B31DAD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Sampler, skimmer cones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Ni</w:t>
            </w:r>
          </w:p>
        </w:tc>
      </w:tr>
      <w:tr w:rsidR="00B31DAD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Extraction lenses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X type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Make-up gas flow </w:t>
            </w:r>
            <w:r w:rsidR="00A0444B">
              <w:rPr>
                <w:color w:val="000000"/>
                <w:lang w:val="en-US"/>
              </w:rPr>
              <w:t>(</w:t>
            </w:r>
            <w:proofErr w:type="spellStart"/>
            <w:r w:rsidR="00A0444B">
              <w:rPr>
                <w:color w:val="000000"/>
                <w:lang w:val="en-US"/>
              </w:rPr>
              <w:t>Ar</w:t>
            </w:r>
            <w:proofErr w:type="spellEnd"/>
            <w:r w:rsidR="00A0444B">
              <w:rPr>
                <w:color w:val="000000"/>
                <w:lang w:val="en-US"/>
              </w:rPr>
              <w:t>)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33041F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0.</w:t>
            </w:r>
            <w:r>
              <w:rPr>
                <w:color w:val="000000"/>
                <w:lang w:val="en-US"/>
              </w:rPr>
              <w:t>8</w:t>
            </w:r>
            <w:r w:rsidR="0033041F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 xml:space="preserve"> </w:t>
            </w:r>
            <w:r w:rsidR="00A0444B">
              <w:rPr>
                <w:color w:val="000000"/>
                <w:lang w:val="en-US"/>
              </w:rPr>
              <w:t>l/min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Detection system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Single collector secondary electron multiplier</w:t>
            </w:r>
          </w:p>
        </w:tc>
      </w:tr>
      <w:tr w:rsidR="00B31DAD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Data acquisition protocol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Time-resolved analysis</w:t>
            </w:r>
          </w:p>
        </w:tc>
      </w:tr>
      <w:tr w:rsidR="00B31DAD" w:rsidRPr="00B31DAD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Scanning mode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Peak hopping, one point per peak</w:t>
            </w:r>
          </w:p>
        </w:tc>
      </w:tr>
      <w:tr w:rsidR="00B31DAD" w:rsidRPr="00B31DAD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ind w:firstLine="191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Detector mode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DAD" w:rsidRPr="00B31DAD" w:rsidRDefault="00B31DAD" w:rsidP="00B31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Pulse counting, dead time correction applied, and analog</w:t>
            </w:r>
            <w:r w:rsidR="00DF2B95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ue</w:t>
            </w: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 xml:space="preserve"> mode when signal intensity &gt; ~ 10</w:t>
            </w: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en-GB"/>
              </w:rPr>
              <w:t>6</w:t>
            </w:r>
            <w:r w:rsidRPr="00B31DAD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 xml:space="preserve"> cps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Masses measured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26031D" w:rsidRDefault="00F045AB" w:rsidP="00F04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204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(Hg + Pb),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206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Pb,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207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Pb,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208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Pb,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232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Th, 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238</w:t>
            </w:r>
            <w:r w:rsidRPr="0026031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</w:p>
        </w:tc>
      </w:tr>
      <w:tr w:rsidR="00F045AB" w:rsidRPr="00D26743" w:rsidTr="001865F0">
        <w:trPr>
          <w:trHeight w:val="25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Integration time per peak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10-30 </w:t>
            </w:r>
            <w:r w:rsidRPr="00D26743">
              <w:rPr>
                <w:color w:val="000000"/>
                <w:lang w:val="en-US"/>
              </w:rPr>
              <w:t xml:space="preserve">ms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B31DAD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Sensitivity</w:t>
            </w:r>
            <w:r w:rsidR="00F045AB" w:rsidRPr="00D26743">
              <w:rPr>
                <w:color w:val="000000"/>
                <w:lang w:val="en-US"/>
              </w:rPr>
              <w:t xml:space="preserve"> / Efficiency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1C2C1B" w:rsidP="0080436A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80436A">
              <w:rPr>
                <w:color w:val="000000"/>
                <w:lang w:val="en-US"/>
              </w:rPr>
              <w:t>0</w:t>
            </w:r>
            <w:r w:rsidR="00F045AB">
              <w:rPr>
                <w:color w:val="000000"/>
                <w:lang w:val="en-US"/>
              </w:rPr>
              <w:t>000 cps/ppm Pb (</w:t>
            </w:r>
            <w:r w:rsidR="00561353">
              <w:rPr>
                <w:color w:val="000000"/>
                <w:lang w:val="en-US"/>
              </w:rPr>
              <w:t>50</w:t>
            </w:r>
            <w:r w:rsidR="00F045AB">
              <w:rPr>
                <w:color w:val="000000"/>
                <w:lang w:val="en-US"/>
              </w:rPr>
              <w:t>µm, 10Hz)</w:t>
            </w:r>
          </w:p>
        </w:tc>
      </w:tr>
      <w:tr w:rsidR="00F045AB" w:rsidRPr="00475A46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>
            <w:pPr>
              <w:pStyle w:val="Style-3"/>
              <w:widowControl/>
              <w:rPr>
                <w:b/>
                <w:color w:val="000000"/>
                <w:lang w:val="en-US"/>
              </w:rPr>
            </w:pPr>
            <w:r w:rsidRPr="00475A46">
              <w:rPr>
                <w:b/>
                <w:color w:val="000000"/>
                <w:lang w:val="en-US"/>
              </w:rPr>
              <w:t>Data Processing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475A46" w:rsidRDefault="00F045AB" w:rsidP="00F045AB">
            <w:pPr>
              <w:pStyle w:val="Style-3"/>
              <w:rPr>
                <w:b/>
                <w:color w:val="000000"/>
                <w:lang w:val="en-US"/>
              </w:rPr>
            </w:pP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Gas blank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B31DAD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 w:rsidR="00F045AB" w:rsidRPr="00D26743">
              <w:rPr>
                <w:color w:val="000000"/>
                <w:lang w:val="en-US"/>
              </w:rPr>
              <w:t>0 second</w:t>
            </w:r>
            <w:r>
              <w:rPr>
                <w:color w:val="000000"/>
                <w:lang w:val="en-US"/>
              </w:rPr>
              <w:t>s</w:t>
            </w:r>
            <w:r w:rsidR="00F045AB" w:rsidRPr="00D26743">
              <w:rPr>
                <w:color w:val="000000"/>
                <w:lang w:val="en-US"/>
              </w:rPr>
              <w:t xml:space="preserve"> on-peak 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Calibration stra</w:t>
            </w:r>
            <w:bookmarkStart w:id="0" w:name="_GoBack"/>
            <w:bookmarkEnd w:id="0"/>
            <w:r w:rsidRPr="00D26743">
              <w:rPr>
                <w:color w:val="000000"/>
                <w:lang w:val="en-US"/>
              </w:rPr>
              <w:t>tegy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33041F" w:rsidP="0080436A">
            <w:pPr>
              <w:pStyle w:val="Style-3"/>
              <w:widowControl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GJ1 zircon standard</w:t>
            </w:r>
            <w:r w:rsidR="00B417D8">
              <w:rPr>
                <w:color w:val="000000"/>
                <w:lang w:val="en-US"/>
              </w:rPr>
              <w:t xml:space="preserve"> </w:t>
            </w:r>
            <w:r w:rsidR="00F045AB" w:rsidRPr="00D26743">
              <w:rPr>
                <w:color w:val="000000"/>
                <w:lang w:val="en-US"/>
              </w:rPr>
              <w:t xml:space="preserve">used as primary reference material, </w:t>
            </w:r>
            <w:proofErr w:type="spellStart"/>
            <w:r w:rsidR="001865F0">
              <w:rPr>
                <w:color w:val="000000"/>
                <w:lang w:val="en-US"/>
              </w:rPr>
              <w:t>Plešovice</w:t>
            </w:r>
            <w:proofErr w:type="spellEnd"/>
            <w:r w:rsidR="001865F0" w:rsidRPr="00D26743">
              <w:rPr>
                <w:color w:val="000000"/>
                <w:lang w:val="en-US"/>
              </w:rPr>
              <w:t xml:space="preserve"> </w:t>
            </w:r>
            <w:r w:rsidR="00F045AB" w:rsidRPr="00D26743">
              <w:rPr>
                <w:color w:val="000000"/>
                <w:lang w:val="en-US"/>
              </w:rPr>
              <w:t>used as secondar</w:t>
            </w:r>
            <w:r w:rsidR="00F045AB">
              <w:rPr>
                <w:color w:val="000000"/>
                <w:lang w:val="en-US"/>
              </w:rPr>
              <w:t>y reference material (</w:t>
            </w:r>
            <w:r w:rsidR="00B417D8">
              <w:rPr>
                <w:color w:val="000000"/>
                <w:lang w:val="en-US"/>
              </w:rPr>
              <w:t>q</w:t>
            </w:r>
            <w:r w:rsidR="00F045AB">
              <w:rPr>
                <w:color w:val="000000"/>
                <w:lang w:val="en-US"/>
              </w:rPr>
              <w:t xml:space="preserve">uality </w:t>
            </w:r>
            <w:r w:rsidR="00B417D8">
              <w:rPr>
                <w:color w:val="000000"/>
                <w:lang w:val="en-US"/>
              </w:rPr>
              <w:t>c</w:t>
            </w:r>
            <w:r w:rsidR="00F045AB">
              <w:rPr>
                <w:color w:val="000000"/>
                <w:lang w:val="en-US"/>
              </w:rPr>
              <w:t>ontrol)</w:t>
            </w:r>
          </w:p>
        </w:tc>
      </w:tr>
      <w:tr w:rsidR="00F045AB" w:rsidRPr="00DF2B95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DF2B95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Reference </w:t>
            </w:r>
            <w:r w:rsidR="00DF2B95">
              <w:rPr>
                <w:color w:val="000000"/>
                <w:lang w:val="en-US"/>
              </w:rPr>
              <w:t>m</w:t>
            </w:r>
            <w:r w:rsidRPr="00D26743">
              <w:rPr>
                <w:color w:val="000000"/>
                <w:lang w:val="en-US"/>
              </w:rPr>
              <w:t>aterial info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516D45" w:rsidRDefault="0033041F">
            <w:pPr>
              <w:pStyle w:val="Style-3"/>
              <w:widowControl/>
              <w:rPr>
                <w:color w:val="000000"/>
                <w:lang w:val="fr-FR"/>
              </w:rPr>
            </w:pPr>
            <w:r w:rsidRPr="00516D45">
              <w:rPr>
                <w:color w:val="000000"/>
                <w:lang w:val="fr-FR"/>
              </w:rPr>
              <w:t>GJ1</w:t>
            </w:r>
            <w:r w:rsidR="009A2B1B" w:rsidRPr="00516D45">
              <w:rPr>
                <w:color w:val="000000"/>
                <w:lang w:val="fr-FR"/>
              </w:rPr>
              <w:t xml:space="preserve"> </w:t>
            </w:r>
            <w:r w:rsidR="00F045AB" w:rsidRPr="00516D45">
              <w:rPr>
                <w:color w:val="000000"/>
                <w:lang w:val="fr-FR"/>
              </w:rPr>
              <w:t>(</w:t>
            </w:r>
            <w:r w:rsidRPr="00516D45">
              <w:rPr>
                <w:lang w:val="fr-FR"/>
              </w:rPr>
              <w:t xml:space="preserve">Jackson et </w:t>
            </w:r>
            <w:proofErr w:type="gramStart"/>
            <w:r w:rsidRPr="00516D45">
              <w:rPr>
                <w:lang w:val="fr-FR"/>
              </w:rPr>
              <w:t>al.,</w:t>
            </w:r>
            <w:proofErr w:type="gramEnd"/>
            <w:r w:rsidRPr="00516D45">
              <w:rPr>
                <w:lang w:val="fr-FR"/>
              </w:rPr>
              <w:t xml:space="preserve"> 2004</w:t>
            </w:r>
            <w:r w:rsidR="00F045AB" w:rsidRPr="00516D45">
              <w:rPr>
                <w:color w:val="000000"/>
                <w:lang w:val="fr-FR"/>
              </w:rPr>
              <w:t>)</w:t>
            </w:r>
          </w:p>
          <w:p w:rsidR="00F045AB" w:rsidRPr="00516D45" w:rsidRDefault="00CC3993">
            <w:pPr>
              <w:pStyle w:val="Style-3"/>
              <w:widowControl/>
              <w:rPr>
                <w:color w:val="000000"/>
                <w:lang w:val="fr-FR"/>
              </w:rPr>
            </w:pPr>
            <w:proofErr w:type="spellStart"/>
            <w:r w:rsidRPr="00516D45">
              <w:rPr>
                <w:color w:val="000000"/>
                <w:lang w:val="fr-FR"/>
              </w:rPr>
              <w:t>Plešovice</w:t>
            </w:r>
            <w:proofErr w:type="spellEnd"/>
            <w:r w:rsidRPr="00516D45">
              <w:rPr>
                <w:color w:val="000000"/>
                <w:lang w:val="fr-FR"/>
              </w:rPr>
              <w:t xml:space="preserve"> (</w:t>
            </w:r>
            <w:proofErr w:type="spellStart"/>
            <w:r w:rsidRPr="00516D45">
              <w:rPr>
                <w:color w:val="000000"/>
                <w:lang w:val="fr-FR"/>
              </w:rPr>
              <w:t>Slama</w:t>
            </w:r>
            <w:proofErr w:type="spellEnd"/>
            <w:r w:rsidRPr="00516D45">
              <w:rPr>
                <w:color w:val="000000"/>
                <w:lang w:val="fr-FR"/>
              </w:rPr>
              <w:t xml:space="preserve"> et </w:t>
            </w:r>
            <w:proofErr w:type="gramStart"/>
            <w:r w:rsidRPr="00516D45">
              <w:rPr>
                <w:color w:val="000000"/>
                <w:lang w:val="fr-FR"/>
              </w:rPr>
              <w:t>al.,</w:t>
            </w:r>
            <w:proofErr w:type="gramEnd"/>
            <w:r w:rsidRPr="00516D45">
              <w:rPr>
                <w:color w:val="000000"/>
                <w:lang w:val="fr-FR"/>
              </w:rPr>
              <w:t xml:space="preserve"> 2008)</w:t>
            </w: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 w:rsidP="009A2B1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 xml:space="preserve">Data processing package used 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CD" w:rsidRPr="00D63FCD" w:rsidRDefault="00D63FCD" w:rsidP="00D63FCD">
            <w:pPr>
              <w:pStyle w:val="Style-3"/>
              <w:rPr>
                <w:color w:val="000000"/>
                <w:lang w:val="en-US"/>
              </w:rPr>
            </w:pPr>
            <w:r w:rsidRPr="00D63FCD">
              <w:rPr>
                <w:color w:val="000000"/>
                <w:lang w:val="en-US"/>
              </w:rPr>
              <w:t xml:space="preserve">GLITTER ® (van </w:t>
            </w:r>
            <w:proofErr w:type="spellStart"/>
            <w:r w:rsidRPr="00D63FCD">
              <w:rPr>
                <w:color w:val="000000"/>
                <w:lang w:val="en-US"/>
              </w:rPr>
              <w:t>Achterbergh</w:t>
            </w:r>
            <w:proofErr w:type="spellEnd"/>
            <w:r w:rsidRPr="00D63FCD">
              <w:rPr>
                <w:color w:val="000000"/>
                <w:lang w:val="en-US"/>
              </w:rPr>
              <w:t xml:space="preserve"> et al., 2001)</w:t>
            </w:r>
          </w:p>
          <w:p w:rsidR="00F045AB" w:rsidRPr="00D63FCD" w:rsidRDefault="00F045AB" w:rsidP="00D63FCD">
            <w:pPr>
              <w:pStyle w:val="Style-3"/>
              <w:rPr>
                <w:color w:val="000000"/>
                <w:lang w:val="en-US"/>
              </w:rPr>
            </w:pPr>
          </w:p>
        </w:tc>
      </w:tr>
      <w:tr w:rsidR="00F045AB" w:rsidRPr="00D26743">
        <w:trPr>
          <w:trHeight w:val="21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F045AB" w:rsidRDefault="00F045AB">
            <w:pPr>
              <w:pStyle w:val="Style-3"/>
              <w:widowControl/>
              <w:rPr>
                <w:color w:val="000000"/>
                <w:lang w:val="en-US"/>
              </w:rPr>
            </w:pPr>
            <w:r w:rsidRPr="00D26743">
              <w:rPr>
                <w:color w:val="000000"/>
                <w:lang w:val="en-US"/>
              </w:rPr>
              <w:t>Quality control / Validation</w:t>
            </w:r>
          </w:p>
        </w:tc>
        <w:tc>
          <w:tcPr>
            <w:tcW w:w="6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5AB" w:rsidRPr="005D6EF7" w:rsidRDefault="00CC3993" w:rsidP="00C078E3">
            <w:pPr>
              <w:pStyle w:val="Style-3"/>
              <w:widowControl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Plešovice</w:t>
            </w:r>
            <w:proofErr w:type="spellEnd"/>
            <w:r w:rsidR="00AF4A07">
              <w:rPr>
                <w:color w:val="000000"/>
                <w:lang w:val="en-US"/>
              </w:rPr>
              <w:t xml:space="preserve">: </w:t>
            </w:r>
            <w:proofErr w:type="spellStart"/>
            <w:r w:rsidR="00D63FCD">
              <w:rPr>
                <w:color w:val="000000"/>
                <w:lang w:val="en-US"/>
              </w:rPr>
              <w:t>concordia</w:t>
            </w:r>
            <w:proofErr w:type="spellEnd"/>
            <w:r w:rsidR="009A2B1B">
              <w:rPr>
                <w:lang w:val="en-US"/>
              </w:rPr>
              <w:t xml:space="preserve"> age = </w:t>
            </w:r>
            <w:r w:rsidR="001865F0">
              <w:rPr>
                <w:lang w:val="en-US"/>
              </w:rPr>
              <w:t>336.8</w:t>
            </w:r>
            <w:r w:rsidR="002940E8" w:rsidRPr="002940E8">
              <w:rPr>
                <w:lang w:val="en-US"/>
              </w:rPr>
              <w:t xml:space="preserve"> ±</w:t>
            </w:r>
            <w:r w:rsidR="001865F0">
              <w:rPr>
                <w:lang w:val="en-US"/>
              </w:rPr>
              <w:t xml:space="preserve"> </w:t>
            </w:r>
            <w:r w:rsidR="00C078E3">
              <w:rPr>
                <w:lang w:val="en-US"/>
              </w:rPr>
              <w:t>0.67</w:t>
            </w:r>
            <w:r w:rsidR="002940E8" w:rsidRPr="002940E8">
              <w:rPr>
                <w:lang w:val="en-US"/>
              </w:rPr>
              <w:t xml:space="preserve"> Ma</w:t>
            </w:r>
            <w:r w:rsidR="009A2B1B">
              <w:rPr>
                <w:lang w:val="en-US"/>
              </w:rPr>
              <w:t xml:space="preserve">  (</w:t>
            </w:r>
            <w:r w:rsidR="00D63FCD" w:rsidRPr="00EB2EA2">
              <w:rPr>
                <w:i/>
                <w:lang w:val="en-US"/>
              </w:rPr>
              <w:t>N</w:t>
            </w:r>
            <w:r w:rsidR="00EB2EA2">
              <w:rPr>
                <w:i/>
                <w:lang w:val="en-US"/>
              </w:rPr>
              <w:t xml:space="preserve"> </w:t>
            </w:r>
            <w:r w:rsidR="00D63FCD">
              <w:rPr>
                <w:lang w:val="en-US"/>
              </w:rPr>
              <w:t>=</w:t>
            </w:r>
            <w:r w:rsidR="00EB2EA2">
              <w:rPr>
                <w:lang w:val="en-US"/>
              </w:rPr>
              <w:t xml:space="preserve"> </w:t>
            </w:r>
            <w:r w:rsidR="00C078E3">
              <w:rPr>
                <w:sz w:val="24"/>
                <w:szCs w:val="24"/>
                <w:lang w:val="en-US"/>
              </w:rPr>
              <w:t>32</w:t>
            </w:r>
            <w:r w:rsidR="00D63FCD">
              <w:rPr>
                <w:lang w:val="en-US"/>
              </w:rPr>
              <w:t xml:space="preserve">; </w:t>
            </w:r>
            <w:r w:rsidR="009A2B1B">
              <w:rPr>
                <w:lang w:val="en-US"/>
              </w:rPr>
              <w:t>MSWD=</w:t>
            </w:r>
            <w:r w:rsidR="001865F0">
              <w:rPr>
                <w:lang w:val="en-US"/>
              </w:rPr>
              <w:t>0.08</w:t>
            </w:r>
            <w:r w:rsidR="00C078E3">
              <w:rPr>
                <w:lang w:val="en-US"/>
              </w:rPr>
              <w:t>4</w:t>
            </w:r>
            <w:r w:rsidR="009A2B1B">
              <w:rPr>
                <w:lang w:val="en-US"/>
              </w:rPr>
              <w:t xml:space="preserve">) </w:t>
            </w:r>
            <w:r w:rsidR="009A2B1B">
              <w:rPr>
                <w:lang w:val="en-US"/>
              </w:rPr>
              <w:br/>
            </w:r>
          </w:p>
        </w:tc>
      </w:tr>
    </w:tbl>
    <w:p w:rsidR="00F045AB" w:rsidRPr="003179EE" w:rsidRDefault="00F045AB" w:rsidP="007F6346">
      <w:pPr>
        <w:rPr>
          <w:sz w:val="16"/>
        </w:rPr>
      </w:pPr>
    </w:p>
    <w:sectPr w:rsidR="00F045AB" w:rsidRPr="003179EE" w:rsidSect="00F045AB">
      <w:pgSz w:w="11900" w:h="16840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368C9" w15:done="0"/>
  <w15:commentEx w15:paraId="4534E62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ilisateur de Microsoft Office">
    <w15:presenceInfo w15:providerId="None" w15:userId="Utilisateur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4"/>
    <w:rsid w:val="00092274"/>
    <w:rsid w:val="000B7348"/>
    <w:rsid w:val="001501E4"/>
    <w:rsid w:val="001865F0"/>
    <w:rsid w:val="001C2C1B"/>
    <w:rsid w:val="001E713B"/>
    <w:rsid w:val="002940E8"/>
    <w:rsid w:val="003179EE"/>
    <w:rsid w:val="003233A1"/>
    <w:rsid w:val="0033041F"/>
    <w:rsid w:val="00375B35"/>
    <w:rsid w:val="0043148E"/>
    <w:rsid w:val="00470B5C"/>
    <w:rsid w:val="00475A46"/>
    <w:rsid w:val="00516D45"/>
    <w:rsid w:val="0051705F"/>
    <w:rsid w:val="0056096D"/>
    <w:rsid w:val="00561353"/>
    <w:rsid w:val="006149E5"/>
    <w:rsid w:val="006217F1"/>
    <w:rsid w:val="00652B28"/>
    <w:rsid w:val="007F6346"/>
    <w:rsid w:val="0080436A"/>
    <w:rsid w:val="00844698"/>
    <w:rsid w:val="008B5A88"/>
    <w:rsid w:val="008C7BCC"/>
    <w:rsid w:val="009730C4"/>
    <w:rsid w:val="009A2B1B"/>
    <w:rsid w:val="009B303B"/>
    <w:rsid w:val="00A0444B"/>
    <w:rsid w:val="00A441D3"/>
    <w:rsid w:val="00A577E1"/>
    <w:rsid w:val="00A77CC9"/>
    <w:rsid w:val="00AB027C"/>
    <w:rsid w:val="00AF4A07"/>
    <w:rsid w:val="00B31918"/>
    <w:rsid w:val="00B31DAD"/>
    <w:rsid w:val="00B417D8"/>
    <w:rsid w:val="00BA40EF"/>
    <w:rsid w:val="00C078E3"/>
    <w:rsid w:val="00C1138E"/>
    <w:rsid w:val="00C40CAD"/>
    <w:rsid w:val="00C56750"/>
    <w:rsid w:val="00C66EBE"/>
    <w:rsid w:val="00CC3993"/>
    <w:rsid w:val="00CD0E7D"/>
    <w:rsid w:val="00D27F25"/>
    <w:rsid w:val="00D63FCD"/>
    <w:rsid w:val="00D821C0"/>
    <w:rsid w:val="00DA143C"/>
    <w:rsid w:val="00DC6E60"/>
    <w:rsid w:val="00DD7673"/>
    <w:rsid w:val="00DF2B95"/>
    <w:rsid w:val="00EB2937"/>
    <w:rsid w:val="00EB2EA2"/>
    <w:rsid w:val="00EE5904"/>
    <w:rsid w:val="00F045AB"/>
    <w:rsid w:val="00F91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730C4"/>
    <w:pPr>
      <w:spacing w:after="200" w:line="276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nhideWhenUsed/>
    <w:qFormat/>
    <w:rsid w:val="00650E6B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217F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7F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7F1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7F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7F1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7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F1"/>
    <w:rPr>
      <w:rFonts w:ascii="Lucida Grande" w:hAnsi="Lucida Grande"/>
      <w:sz w:val="18"/>
      <w:szCs w:val="18"/>
      <w:lang w:val="en-GB"/>
    </w:rPr>
  </w:style>
  <w:style w:type="paragraph" w:customStyle="1" w:styleId="Style-2">
    <w:name w:val="Style-2"/>
    <w:rsid w:val="00F045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Style-3">
    <w:name w:val="Style-3"/>
    <w:rsid w:val="00F045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730C4"/>
    <w:pPr>
      <w:spacing w:after="200" w:line="276" w:lineRule="auto"/>
    </w:pPr>
    <w:rPr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autoRedefine/>
    <w:unhideWhenUsed/>
    <w:qFormat/>
    <w:rsid w:val="00650E6B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217F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17F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17F1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17F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17F1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17F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7F1"/>
    <w:rPr>
      <w:rFonts w:ascii="Lucida Grande" w:hAnsi="Lucida Grande"/>
      <w:sz w:val="18"/>
      <w:szCs w:val="18"/>
      <w:lang w:val="en-GB"/>
    </w:rPr>
  </w:style>
  <w:style w:type="paragraph" w:customStyle="1" w:styleId="Style-2">
    <w:name w:val="Style-2"/>
    <w:rsid w:val="00F045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Style-3">
    <w:name w:val="Style-3"/>
    <w:rsid w:val="00F045A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marc.poujol@univ-rennes1.fr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Poujol</dc:creator>
  <cp:lastModifiedBy>Reed Elsevier</cp:lastModifiedBy>
  <cp:revision>2</cp:revision>
  <dcterms:created xsi:type="dcterms:W3CDTF">2017-05-29T12:29:00Z</dcterms:created>
  <dcterms:modified xsi:type="dcterms:W3CDTF">2017-05-29T12:29:00Z</dcterms:modified>
</cp:coreProperties>
</file>