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A26" w:rsidRPr="00E2482E" w:rsidRDefault="00E2482E" w:rsidP="00E2482E">
      <w:pPr>
        <w:spacing w:before="240" w:after="120" w:line="240" w:lineRule="auto"/>
        <w:contextualSpacing/>
        <w:jc w:val="center"/>
        <w:rPr>
          <w:rFonts w:asciiTheme="minorBidi" w:hAnsiTheme="minorBidi"/>
          <w:b/>
          <w:bCs/>
          <w:color w:val="000000" w:themeColor="text1"/>
          <w:sz w:val="24"/>
          <w:szCs w:val="24"/>
          <w:lang w:val="en-AU"/>
        </w:rPr>
      </w:pPr>
      <w:r w:rsidRPr="00E2482E">
        <w:rPr>
          <w:rFonts w:asciiTheme="minorBidi" w:hAnsiTheme="minorBidi"/>
          <w:b/>
          <w:bCs/>
          <w:color w:val="000000" w:themeColor="text1"/>
          <w:sz w:val="24"/>
          <w:szCs w:val="24"/>
          <w:lang w:val="en-AU"/>
        </w:rPr>
        <w:t>Supplementary Data S3</w:t>
      </w:r>
    </w:p>
    <w:p w:rsidR="00E2482E" w:rsidRDefault="00E2482E" w:rsidP="00D93A26">
      <w:pPr>
        <w:spacing w:before="240" w:after="120" w:line="240" w:lineRule="auto"/>
        <w:contextualSpacing/>
        <w:jc w:val="both"/>
        <w:rPr>
          <w:rFonts w:asciiTheme="majorBidi" w:hAnsiTheme="majorBidi" w:cstheme="majorBidi"/>
          <w:color w:val="000000" w:themeColor="text1"/>
          <w:lang w:val="en-AU"/>
        </w:rPr>
      </w:pPr>
    </w:p>
    <w:p w:rsidR="000F5631" w:rsidRPr="004453C4" w:rsidRDefault="00D93A26" w:rsidP="000F5631">
      <w:pPr>
        <w:spacing w:before="240" w:after="120" w:line="240" w:lineRule="auto"/>
        <w:jc w:val="both"/>
        <w:rPr>
          <w:rFonts w:asciiTheme="minorBidi" w:hAnsiTheme="minorBidi"/>
          <w:b/>
          <w:bCs/>
          <w:sz w:val="24"/>
          <w:szCs w:val="24"/>
          <w:lang w:val="en-AU"/>
        </w:rPr>
      </w:pPr>
      <w:r w:rsidRPr="000F5631">
        <w:rPr>
          <w:rFonts w:asciiTheme="minorBidi" w:hAnsiTheme="minorBidi"/>
          <w:b/>
          <w:bCs/>
          <w:color w:val="000000" w:themeColor="text1"/>
          <w:lang w:val="en-AU"/>
        </w:rPr>
        <w:t xml:space="preserve">Table </w:t>
      </w:r>
      <w:r w:rsidR="00791377" w:rsidRPr="000F5631">
        <w:rPr>
          <w:rFonts w:asciiTheme="minorBidi" w:hAnsiTheme="minorBidi"/>
          <w:b/>
          <w:bCs/>
          <w:color w:val="000000" w:themeColor="text1"/>
          <w:lang w:val="en-AU"/>
        </w:rPr>
        <w:t>2</w:t>
      </w:r>
      <w:r w:rsidRPr="000F5631">
        <w:rPr>
          <w:rFonts w:asciiTheme="minorBidi" w:hAnsiTheme="minorBidi"/>
          <w:b/>
          <w:bCs/>
          <w:color w:val="000000" w:themeColor="text1"/>
          <w:lang w:val="en-AU"/>
        </w:rPr>
        <w:t>.</w:t>
      </w:r>
      <w:r w:rsidRPr="000F5631">
        <w:rPr>
          <w:rFonts w:asciiTheme="minorBidi" w:hAnsiTheme="minorBidi"/>
          <w:b/>
          <w:bCs/>
          <w:color w:val="000000" w:themeColor="text1"/>
          <w:lang w:val="en-US"/>
        </w:rPr>
        <w:t xml:space="preserve"> </w:t>
      </w:r>
      <w:r w:rsidRPr="000F5631">
        <w:rPr>
          <w:rFonts w:asciiTheme="minorBidi" w:hAnsiTheme="minorBidi"/>
          <w:color w:val="000000" w:themeColor="text1"/>
          <w:lang w:val="en-US"/>
        </w:rPr>
        <w:t xml:space="preserve"> </w:t>
      </w:r>
      <w:r w:rsidR="000F5631" w:rsidRPr="000F5631">
        <w:rPr>
          <w:rFonts w:asciiTheme="minorBidi" w:hAnsiTheme="minorBidi"/>
          <w:sz w:val="24"/>
          <w:szCs w:val="24"/>
          <w:lang w:val="en-US"/>
        </w:rPr>
        <w:t>Synthesis</w:t>
      </w:r>
      <w:r w:rsidR="000F5631" w:rsidRPr="004453C4">
        <w:rPr>
          <w:rFonts w:asciiTheme="minorBidi" w:hAnsiTheme="minorBidi"/>
          <w:sz w:val="24"/>
          <w:szCs w:val="24"/>
          <w:lang w:val="en-US"/>
        </w:rPr>
        <w:t xml:space="preserve"> of the results: chronology, mean grain size, standard deviation and percentage of modes for the </w:t>
      </w:r>
      <w:r w:rsidR="000F5631" w:rsidRPr="004453C4">
        <w:rPr>
          <w:rFonts w:asciiTheme="minorBidi" w:hAnsiTheme="minorBidi"/>
          <w:sz w:val="24"/>
          <w:szCs w:val="24"/>
          <w:lang w:val="en-GB"/>
        </w:rPr>
        <w:t>Maximum Flood Events (MFE)</w:t>
      </w:r>
      <w:r w:rsidR="000F5631" w:rsidRPr="004453C4">
        <w:rPr>
          <w:rFonts w:asciiTheme="minorBidi" w:hAnsiTheme="minorBidi"/>
          <w:sz w:val="24"/>
          <w:szCs w:val="24"/>
          <w:lang w:val="en-US"/>
        </w:rPr>
        <w:t xml:space="preserve"> and Sandstorm Events (SSE) in the core Mh1</w:t>
      </w:r>
    </w:p>
    <w:p w:rsidR="00D93A26" w:rsidRPr="000F5631" w:rsidRDefault="00D93A26" w:rsidP="000F5631">
      <w:pPr>
        <w:spacing w:before="240" w:after="120" w:line="240" w:lineRule="auto"/>
        <w:contextualSpacing/>
        <w:jc w:val="both"/>
        <w:rPr>
          <w:rFonts w:asciiTheme="majorBidi" w:hAnsiTheme="majorBidi" w:cstheme="majorBidi"/>
          <w:b/>
          <w:bCs/>
          <w:color w:val="000000" w:themeColor="text1"/>
          <w:lang w:val="en-AU"/>
        </w:rPr>
      </w:pPr>
    </w:p>
    <w:tbl>
      <w:tblPr>
        <w:tblStyle w:val="Grilledutableau"/>
        <w:tblW w:w="10632" w:type="dxa"/>
        <w:jc w:val="center"/>
        <w:tblInd w:w="-743" w:type="dxa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51"/>
        <w:gridCol w:w="709"/>
        <w:gridCol w:w="709"/>
        <w:gridCol w:w="709"/>
        <w:gridCol w:w="708"/>
        <w:gridCol w:w="851"/>
        <w:gridCol w:w="567"/>
        <w:gridCol w:w="709"/>
        <w:gridCol w:w="708"/>
        <w:gridCol w:w="709"/>
        <w:gridCol w:w="709"/>
        <w:gridCol w:w="567"/>
        <w:gridCol w:w="709"/>
        <w:gridCol w:w="708"/>
        <w:gridCol w:w="709"/>
      </w:tblGrid>
      <w:tr w:rsidR="000F5631" w:rsidRPr="004453C4" w:rsidTr="00E018D9">
        <w:trPr>
          <w:trHeight w:val="595"/>
          <w:jc w:val="center"/>
        </w:trPr>
        <w:tc>
          <w:tcPr>
            <w:tcW w:w="1560" w:type="dxa"/>
            <w:gridSpan w:val="2"/>
            <w:vMerge w:val="restart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b/>
                <w:bCs/>
                <w:sz w:val="16"/>
                <w:szCs w:val="16"/>
                <w:lang w:val="en-US"/>
              </w:rPr>
            </w:pPr>
          </w:p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b/>
                <w:bCs/>
                <w:sz w:val="16"/>
                <w:szCs w:val="16"/>
                <w:lang w:val="en-US"/>
              </w:rPr>
            </w:pPr>
          </w:p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b/>
                <w:bCs/>
                <w:sz w:val="16"/>
                <w:szCs w:val="16"/>
                <w:lang w:val="en-US"/>
              </w:rPr>
            </w:pPr>
          </w:p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b/>
                <w:bCs/>
                <w:sz w:val="16"/>
                <w:szCs w:val="16"/>
                <w:lang w:val="en-US"/>
              </w:rPr>
            </w:pPr>
            <w:r w:rsidRPr="004453C4">
              <w:rPr>
                <w:rFonts w:asciiTheme="minorBidi" w:hAnsiTheme="minorBidi"/>
                <w:b/>
                <w:bCs/>
                <w:sz w:val="16"/>
                <w:szCs w:val="16"/>
                <w:lang w:val="en-US"/>
              </w:rPr>
              <w:t>Climatic stage</w:t>
            </w:r>
          </w:p>
        </w:tc>
        <w:tc>
          <w:tcPr>
            <w:tcW w:w="1418" w:type="dxa"/>
            <w:gridSpan w:val="2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095" w:type="dxa"/>
            <w:gridSpan w:val="9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b/>
                <w:bCs/>
                <w:sz w:val="16"/>
                <w:szCs w:val="16"/>
                <w:lang w:val="en-US"/>
              </w:rPr>
            </w:pPr>
          </w:p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b/>
                <w:bCs/>
                <w:sz w:val="16"/>
                <w:szCs w:val="16"/>
                <w:lang w:val="en-US"/>
              </w:rPr>
            </w:pPr>
            <w:r w:rsidRPr="004453C4">
              <w:rPr>
                <w:rFonts w:asciiTheme="minorBidi" w:hAnsiTheme="minorBidi"/>
                <w:b/>
                <w:bCs/>
                <w:sz w:val="16"/>
                <w:szCs w:val="16"/>
                <w:lang w:val="en-US"/>
              </w:rPr>
              <w:t>Percentage of modes</w:t>
            </w:r>
          </w:p>
        </w:tc>
      </w:tr>
      <w:tr w:rsidR="000F5631" w:rsidRPr="004453C4" w:rsidTr="00E018D9">
        <w:trPr>
          <w:jc w:val="center"/>
        </w:trPr>
        <w:tc>
          <w:tcPr>
            <w:tcW w:w="1560" w:type="dxa"/>
            <w:gridSpan w:val="2"/>
            <w:vMerge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b/>
                <w:bCs/>
                <w:sz w:val="14"/>
                <w:szCs w:val="14"/>
                <w:lang w:val="en-US"/>
              </w:rPr>
            </w:pPr>
            <w:r w:rsidRPr="004453C4">
              <w:rPr>
                <w:rFonts w:asciiTheme="minorBidi" w:hAnsiTheme="minorBidi"/>
                <w:b/>
                <w:bCs/>
                <w:sz w:val="14"/>
                <w:szCs w:val="14"/>
                <w:lang w:val="en-US"/>
              </w:rPr>
              <w:t>Age</w:t>
            </w:r>
          </w:p>
        </w:tc>
        <w:tc>
          <w:tcPr>
            <w:tcW w:w="708" w:type="dxa"/>
            <w:vMerge w:val="restart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b/>
                <w:bCs/>
                <w:sz w:val="14"/>
                <w:szCs w:val="14"/>
                <w:lang w:val="en-US"/>
              </w:rPr>
            </w:pPr>
            <w:r w:rsidRPr="004453C4">
              <w:rPr>
                <w:rFonts w:asciiTheme="minorBidi" w:hAnsiTheme="minorBidi"/>
                <w:b/>
                <w:bCs/>
                <w:sz w:val="14"/>
                <w:szCs w:val="14"/>
                <w:lang w:val="en-US"/>
              </w:rPr>
              <w:t>Mean grain size</w:t>
            </w:r>
          </w:p>
        </w:tc>
        <w:tc>
          <w:tcPr>
            <w:tcW w:w="851" w:type="dxa"/>
            <w:vMerge w:val="restart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b/>
                <w:bCs/>
                <w:sz w:val="14"/>
                <w:szCs w:val="14"/>
                <w:lang w:val="en-US"/>
              </w:rPr>
            </w:pPr>
            <w:r w:rsidRPr="004453C4">
              <w:rPr>
                <w:rFonts w:asciiTheme="minorBidi" w:hAnsiTheme="minorBidi"/>
                <w:b/>
                <w:bCs/>
                <w:sz w:val="14"/>
                <w:szCs w:val="14"/>
                <w:lang w:val="en-US"/>
              </w:rPr>
              <w:t>Standard deviation</w:t>
            </w:r>
          </w:p>
        </w:tc>
        <w:tc>
          <w:tcPr>
            <w:tcW w:w="1276" w:type="dxa"/>
            <w:gridSpan w:val="2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b/>
                <w:bCs/>
                <w:sz w:val="14"/>
                <w:szCs w:val="14"/>
                <w:lang w:val="en-US"/>
              </w:rPr>
            </w:pPr>
            <w:r w:rsidRPr="004453C4">
              <w:rPr>
                <w:rFonts w:asciiTheme="minorBidi" w:hAnsiTheme="minorBidi"/>
                <w:b/>
                <w:bCs/>
                <w:sz w:val="14"/>
                <w:szCs w:val="14"/>
                <w:lang w:val="en-US"/>
              </w:rPr>
              <w:t>Bimodal GSD</w:t>
            </w:r>
          </w:p>
        </w:tc>
        <w:tc>
          <w:tcPr>
            <w:tcW w:w="2126" w:type="dxa"/>
            <w:gridSpan w:val="3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b/>
                <w:bCs/>
                <w:sz w:val="14"/>
                <w:szCs w:val="14"/>
                <w:lang w:val="en-US"/>
              </w:rPr>
            </w:pPr>
            <w:r w:rsidRPr="004453C4">
              <w:rPr>
                <w:rFonts w:asciiTheme="minorBidi" w:hAnsiTheme="minorBidi"/>
                <w:b/>
                <w:bCs/>
                <w:sz w:val="14"/>
                <w:szCs w:val="14"/>
                <w:lang w:val="en-US"/>
              </w:rPr>
              <w:t>Trimodal GSD</w:t>
            </w:r>
          </w:p>
        </w:tc>
        <w:tc>
          <w:tcPr>
            <w:tcW w:w="2693" w:type="dxa"/>
            <w:gridSpan w:val="4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b/>
                <w:bCs/>
                <w:sz w:val="14"/>
                <w:szCs w:val="14"/>
                <w:lang w:val="en-US"/>
              </w:rPr>
            </w:pPr>
            <w:r w:rsidRPr="004453C4">
              <w:rPr>
                <w:rFonts w:asciiTheme="minorBidi" w:hAnsiTheme="minorBidi"/>
                <w:b/>
                <w:bCs/>
                <w:sz w:val="14"/>
                <w:szCs w:val="14"/>
                <w:lang w:val="en-US"/>
              </w:rPr>
              <w:t>Polymodal GSD</w:t>
            </w:r>
          </w:p>
        </w:tc>
      </w:tr>
      <w:tr w:rsidR="000F5631" w:rsidRPr="004453C4" w:rsidTr="00E018D9">
        <w:trPr>
          <w:trHeight w:val="47"/>
          <w:jc w:val="center"/>
        </w:trPr>
        <w:tc>
          <w:tcPr>
            <w:tcW w:w="1560" w:type="dxa"/>
            <w:gridSpan w:val="2"/>
            <w:vMerge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b/>
                <w:bCs/>
                <w:sz w:val="14"/>
                <w:szCs w:val="14"/>
              </w:rPr>
            </w:pPr>
            <w:r w:rsidRPr="004453C4">
              <w:rPr>
                <w:rFonts w:asciiTheme="minorBidi" w:hAnsiTheme="minorBidi"/>
                <w:b/>
                <w:bCs/>
                <w:sz w:val="14"/>
                <w:szCs w:val="14"/>
                <w:lang w:val="en-US"/>
              </w:rPr>
              <w:t>Yea</w:t>
            </w:r>
            <w:r w:rsidRPr="004453C4">
              <w:rPr>
                <w:rFonts w:asciiTheme="minorBidi" w:hAnsiTheme="minorBidi"/>
                <w:b/>
                <w:bCs/>
                <w:sz w:val="14"/>
                <w:szCs w:val="14"/>
              </w:rPr>
              <w:t>r  AD</w:t>
            </w:r>
          </w:p>
        </w:tc>
        <w:tc>
          <w:tcPr>
            <w:tcW w:w="709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b/>
                <w:bCs/>
                <w:sz w:val="14"/>
                <w:szCs w:val="14"/>
              </w:rPr>
            </w:pPr>
            <w:r w:rsidRPr="004453C4">
              <w:rPr>
                <w:rFonts w:asciiTheme="minorBidi" w:hAnsiTheme="minorBidi"/>
                <w:b/>
                <w:bCs/>
                <w:sz w:val="14"/>
                <w:szCs w:val="14"/>
              </w:rPr>
              <w:t>Year BP</w:t>
            </w:r>
          </w:p>
        </w:tc>
        <w:tc>
          <w:tcPr>
            <w:tcW w:w="708" w:type="dxa"/>
            <w:vMerge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b/>
                <w:bCs/>
                <w:sz w:val="14"/>
                <w:szCs w:val="14"/>
              </w:rPr>
            </w:pPr>
            <w:r w:rsidRPr="004453C4">
              <w:rPr>
                <w:rFonts w:asciiTheme="minorBidi" w:hAnsiTheme="minorBidi"/>
                <w:b/>
                <w:bCs/>
                <w:sz w:val="14"/>
                <w:szCs w:val="14"/>
              </w:rPr>
              <w:t>C1</w:t>
            </w:r>
          </w:p>
        </w:tc>
        <w:tc>
          <w:tcPr>
            <w:tcW w:w="709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b/>
                <w:bCs/>
                <w:sz w:val="14"/>
                <w:szCs w:val="14"/>
              </w:rPr>
            </w:pPr>
            <w:r w:rsidRPr="004453C4">
              <w:rPr>
                <w:rFonts w:asciiTheme="minorBidi" w:hAnsiTheme="minorBidi"/>
                <w:b/>
                <w:bCs/>
                <w:sz w:val="14"/>
                <w:szCs w:val="14"/>
              </w:rPr>
              <w:t>C2</w:t>
            </w:r>
          </w:p>
        </w:tc>
        <w:tc>
          <w:tcPr>
            <w:tcW w:w="708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b/>
                <w:bCs/>
                <w:sz w:val="14"/>
                <w:szCs w:val="14"/>
              </w:rPr>
            </w:pPr>
            <w:r w:rsidRPr="004453C4">
              <w:rPr>
                <w:rFonts w:asciiTheme="minorBidi" w:hAnsiTheme="minorBidi"/>
                <w:b/>
                <w:bCs/>
                <w:sz w:val="14"/>
                <w:szCs w:val="14"/>
              </w:rPr>
              <w:t>C1</w:t>
            </w:r>
          </w:p>
        </w:tc>
        <w:tc>
          <w:tcPr>
            <w:tcW w:w="709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b/>
                <w:bCs/>
                <w:sz w:val="14"/>
                <w:szCs w:val="14"/>
              </w:rPr>
            </w:pPr>
            <w:r w:rsidRPr="004453C4">
              <w:rPr>
                <w:rFonts w:asciiTheme="minorBidi" w:hAnsiTheme="minorBidi"/>
                <w:b/>
                <w:bCs/>
                <w:sz w:val="14"/>
                <w:szCs w:val="14"/>
              </w:rPr>
              <w:t>C2</w:t>
            </w:r>
          </w:p>
        </w:tc>
        <w:tc>
          <w:tcPr>
            <w:tcW w:w="709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b/>
                <w:bCs/>
                <w:sz w:val="14"/>
                <w:szCs w:val="14"/>
              </w:rPr>
            </w:pPr>
            <w:r w:rsidRPr="004453C4">
              <w:rPr>
                <w:rFonts w:asciiTheme="minorBidi" w:hAnsiTheme="minorBidi"/>
                <w:b/>
                <w:bCs/>
                <w:sz w:val="14"/>
                <w:szCs w:val="14"/>
              </w:rPr>
              <w:t>C3</w:t>
            </w:r>
          </w:p>
        </w:tc>
        <w:tc>
          <w:tcPr>
            <w:tcW w:w="567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b/>
                <w:bCs/>
                <w:sz w:val="14"/>
                <w:szCs w:val="14"/>
              </w:rPr>
            </w:pPr>
            <w:r w:rsidRPr="004453C4">
              <w:rPr>
                <w:rFonts w:asciiTheme="minorBidi" w:hAnsiTheme="minorBidi"/>
                <w:b/>
                <w:bCs/>
                <w:sz w:val="14"/>
                <w:szCs w:val="14"/>
              </w:rPr>
              <w:t>C1</w:t>
            </w:r>
          </w:p>
        </w:tc>
        <w:tc>
          <w:tcPr>
            <w:tcW w:w="709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b/>
                <w:bCs/>
                <w:sz w:val="14"/>
                <w:szCs w:val="14"/>
              </w:rPr>
            </w:pPr>
            <w:r w:rsidRPr="004453C4">
              <w:rPr>
                <w:rFonts w:asciiTheme="minorBidi" w:hAnsiTheme="minorBidi"/>
                <w:b/>
                <w:bCs/>
                <w:sz w:val="14"/>
                <w:szCs w:val="14"/>
              </w:rPr>
              <w:t>C2</w:t>
            </w:r>
          </w:p>
        </w:tc>
        <w:tc>
          <w:tcPr>
            <w:tcW w:w="708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b/>
                <w:bCs/>
                <w:sz w:val="14"/>
                <w:szCs w:val="14"/>
              </w:rPr>
            </w:pPr>
            <w:r w:rsidRPr="004453C4">
              <w:rPr>
                <w:rFonts w:asciiTheme="minorBidi" w:hAnsiTheme="minorBidi"/>
                <w:b/>
                <w:bCs/>
                <w:sz w:val="14"/>
                <w:szCs w:val="14"/>
              </w:rPr>
              <w:t>C3</w:t>
            </w:r>
          </w:p>
        </w:tc>
        <w:tc>
          <w:tcPr>
            <w:tcW w:w="709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b/>
                <w:bCs/>
                <w:sz w:val="14"/>
                <w:szCs w:val="14"/>
              </w:rPr>
            </w:pPr>
            <w:r w:rsidRPr="004453C4">
              <w:rPr>
                <w:rFonts w:asciiTheme="minorBidi" w:hAnsiTheme="minorBidi"/>
                <w:b/>
                <w:bCs/>
                <w:sz w:val="14"/>
                <w:szCs w:val="14"/>
              </w:rPr>
              <w:t>C4</w:t>
            </w:r>
          </w:p>
        </w:tc>
      </w:tr>
      <w:tr w:rsidR="000F5631" w:rsidRPr="004453C4" w:rsidTr="00E018D9">
        <w:trPr>
          <w:jc w:val="center"/>
        </w:trPr>
        <w:tc>
          <w:tcPr>
            <w:tcW w:w="851" w:type="dxa"/>
            <w:vMerge w:val="restart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4453C4">
              <w:rPr>
                <w:rFonts w:asciiTheme="minorBidi" w:hAnsiTheme="minorBidi"/>
                <w:b/>
                <w:bCs/>
                <w:sz w:val="16"/>
                <w:szCs w:val="16"/>
              </w:rPr>
              <w:t>Present</w:t>
            </w:r>
          </w:p>
        </w:tc>
        <w:tc>
          <w:tcPr>
            <w:tcW w:w="709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sz w:val="14"/>
                <w:szCs w:val="14"/>
              </w:rPr>
            </w:pPr>
            <w:r w:rsidRPr="004453C4">
              <w:rPr>
                <w:rFonts w:asciiTheme="minorBidi" w:hAnsiTheme="minorBidi"/>
                <w:sz w:val="14"/>
                <w:szCs w:val="14"/>
              </w:rPr>
              <w:t>MFE11</w:t>
            </w:r>
          </w:p>
        </w:tc>
        <w:tc>
          <w:tcPr>
            <w:tcW w:w="709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sz w:val="14"/>
                <w:szCs w:val="14"/>
              </w:rPr>
            </w:pPr>
            <w:r w:rsidRPr="004453C4">
              <w:rPr>
                <w:rFonts w:asciiTheme="minorBidi" w:hAnsiTheme="minorBidi"/>
                <w:sz w:val="14"/>
                <w:szCs w:val="14"/>
              </w:rPr>
              <w:t>~2003</w:t>
            </w:r>
          </w:p>
        </w:tc>
        <w:tc>
          <w:tcPr>
            <w:tcW w:w="709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sz w:val="14"/>
                <w:szCs w:val="14"/>
              </w:rPr>
            </w:pPr>
            <w:r w:rsidRPr="004453C4">
              <w:rPr>
                <w:rFonts w:asciiTheme="minorBidi" w:hAnsiTheme="minorBidi"/>
                <w:sz w:val="14"/>
                <w:szCs w:val="14"/>
              </w:rPr>
              <w:t>~10</w:t>
            </w:r>
          </w:p>
        </w:tc>
        <w:tc>
          <w:tcPr>
            <w:tcW w:w="708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sz w:val="14"/>
                <w:szCs w:val="14"/>
              </w:rPr>
            </w:pPr>
            <w:r w:rsidRPr="004453C4">
              <w:rPr>
                <w:rFonts w:asciiTheme="minorBidi" w:hAnsiTheme="minorBidi"/>
                <w:sz w:val="14"/>
                <w:szCs w:val="14"/>
              </w:rPr>
              <w:t>~4.5</w:t>
            </w:r>
          </w:p>
        </w:tc>
        <w:tc>
          <w:tcPr>
            <w:tcW w:w="851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sz w:val="14"/>
                <w:szCs w:val="14"/>
              </w:rPr>
            </w:pPr>
            <w:r w:rsidRPr="004453C4">
              <w:rPr>
                <w:rFonts w:asciiTheme="minorBidi" w:hAnsiTheme="minorBidi"/>
                <w:sz w:val="14"/>
                <w:szCs w:val="14"/>
              </w:rPr>
              <w:t>~1.8</w:t>
            </w:r>
          </w:p>
        </w:tc>
        <w:tc>
          <w:tcPr>
            <w:tcW w:w="567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sz w:val="14"/>
                <w:szCs w:val="14"/>
              </w:rPr>
            </w:pPr>
          </w:p>
        </w:tc>
        <w:tc>
          <w:tcPr>
            <w:tcW w:w="709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sz w:val="14"/>
                <w:szCs w:val="14"/>
              </w:rPr>
            </w:pPr>
          </w:p>
        </w:tc>
        <w:tc>
          <w:tcPr>
            <w:tcW w:w="708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sz w:val="14"/>
                <w:szCs w:val="14"/>
              </w:rPr>
            </w:pPr>
          </w:p>
        </w:tc>
        <w:tc>
          <w:tcPr>
            <w:tcW w:w="709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sz w:val="14"/>
                <w:szCs w:val="14"/>
              </w:rPr>
            </w:pPr>
          </w:p>
        </w:tc>
        <w:tc>
          <w:tcPr>
            <w:tcW w:w="709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sz w:val="14"/>
                <w:szCs w:val="14"/>
              </w:rPr>
            </w:pPr>
          </w:p>
        </w:tc>
        <w:tc>
          <w:tcPr>
            <w:tcW w:w="567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sz w:val="14"/>
                <w:szCs w:val="14"/>
              </w:rPr>
            </w:pPr>
            <w:r w:rsidRPr="004453C4">
              <w:rPr>
                <w:rFonts w:asciiTheme="minorBidi" w:hAnsiTheme="minorBidi"/>
                <w:sz w:val="14"/>
                <w:szCs w:val="14"/>
              </w:rPr>
              <w:t>3%</w:t>
            </w:r>
          </w:p>
        </w:tc>
        <w:tc>
          <w:tcPr>
            <w:tcW w:w="709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sz w:val="14"/>
                <w:szCs w:val="14"/>
              </w:rPr>
            </w:pPr>
            <w:r w:rsidRPr="004453C4">
              <w:rPr>
                <w:rFonts w:asciiTheme="minorBidi" w:hAnsiTheme="minorBidi"/>
                <w:sz w:val="14"/>
                <w:szCs w:val="14"/>
              </w:rPr>
              <w:t>10%</w:t>
            </w:r>
          </w:p>
        </w:tc>
        <w:tc>
          <w:tcPr>
            <w:tcW w:w="708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sz w:val="14"/>
                <w:szCs w:val="14"/>
              </w:rPr>
            </w:pPr>
            <w:r w:rsidRPr="004453C4">
              <w:rPr>
                <w:rFonts w:asciiTheme="minorBidi" w:hAnsiTheme="minorBidi"/>
                <w:sz w:val="14"/>
                <w:szCs w:val="14"/>
              </w:rPr>
              <w:t>30%</w:t>
            </w:r>
          </w:p>
        </w:tc>
        <w:tc>
          <w:tcPr>
            <w:tcW w:w="709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sz w:val="14"/>
                <w:szCs w:val="14"/>
              </w:rPr>
            </w:pPr>
            <w:r w:rsidRPr="004453C4">
              <w:rPr>
                <w:rFonts w:asciiTheme="minorBidi" w:hAnsiTheme="minorBidi"/>
                <w:sz w:val="14"/>
                <w:szCs w:val="14"/>
              </w:rPr>
              <w:t>57%</w:t>
            </w:r>
          </w:p>
        </w:tc>
      </w:tr>
      <w:tr w:rsidR="000F5631" w:rsidRPr="004453C4" w:rsidTr="00E018D9">
        <w:trPr>
          <w:jc w:val="center"/>
        </w:trPr>
        <w:tc>
          <w:tcPr>
            <w:tcW w:w="851" w:type="dxa"/>
            <w:vMerge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sz w:val="14"/>
                <w:szCs w:val="14"/>
              </w:rPr>
            </w:pPr>
            <w:r w:rsidRPr="004453C4">
              <w:rPr>
                <w:rFonts w:asciiTheme="minorBidi" w:hAnsiTheme="minorBidi"/>
                <w:sz w:val="14"/>
                <w:szCs w:val="14"/>
              </w:rPr>
              <w:t>MFE10</w:t>
            </w:r>
          </w:p>
        </w:tc>
        <w:tc>
          <w:tcPr>
            <w:tcW w:w="709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sz w:val="14"/>
                <w:szCs w:val="14"/>
              </w:rPr>
            </w:pPr>
            <w:r w:rsidRPr="004453C4">
              <w:rPr>
                <w:rFonts w:asciiTheme="minorBidi" w:hAnsiTheme="minorBidi"/>
                <w:sz w:val="14"/>
                <w:szCs w:val="14"/>
              </w:rPr>
              <w:t>~1969</w:t>
            </w:r>
          </w:p>
        </w:tc>
        <w:tc>
          <w:tcPr>
            <w:tcW w:w="709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sz w:val="14"/>
                <w:szCs w:val="14"/>
              </w:rPr>
            </w:pPr>
            <w:r w:rsidRPr="004453C4">
              <w:rPr>
                <w:rFonts w:asciiTheme="minorBidi" w:hAnsiTheme="minorBidi"/>
                <w:sz w:val="14"/>
                <w:szCs w:val="14"/>
              </w:rPr>
              <w:t>~70</w:t>
            </w:r>
          </w:p>
        </w:tc>
        <w:tc>
          <w:tcPr>
            <w:tcW w:w="708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sz w:val="14"/>
                <w:szCs w:val="14"/>
              </w:rPr>
            </w:pPr>
            <w:r w:rsidRPr="004453C4">
              <w:rPr>
                <w:rFonts w:asciiTheme="minorBidi" w:hAnsiTheme="minorBidi"/>
                <w:sz w:val="14"/>
                <w:szCs w:val="14"/>
              </w:rPr>
              <w:t>~4</w:t>
            </w:r>
          </w:p>
        </w:tc>
        <w:tc>
          <w:tcPr>
            <w:tcW w:w="851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sz w:val="14"/>
                <w:szCs w:val="14"/>
              </w:rPr>
            </w:pPr>
            <w:r w:rsidRPr="004453C4">
              <w:rPr>
                <w:rFonts w:asciiTheme="minorBidi" w:hAnsiTheme="minorBidi"/>
                <w:sz w:val="14"/>
                <w:szCs w:val="14"/>
              </w:rPr>
              <w:t>~1.8</w:t>
            </w:r>
          </w:p>
        </w:tc>
        <w:tc>
          <w:tcPr>
            <w:tcW w:w="567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sz w:val="14"/>
                <w:szCs w:val="14"/>
              </w:rPr>
            </w:pPr>
          </w:p>
        </w:tc>
        <w:tc>
          <w:tcPr>
            <w:tcW w:w="709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sz w:val="14"/>
                <w:szCs w:val="14"/>
              </w:rPr>
            </w:pPr>
          </w:p>
        </w:tc>
        <w:tc>
          <w:tcPr>
            <w:tcW w:w="708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sz w:val="14"/>
                <w:szCs w:val="14"/>
              </w:rPr>
            </w:pPr>
          </w:p>
        </w:tc>
        <w:tc>
          <w:tcPr>
            <w:tcW w:w="709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sz w:val="14"/>
                <w:szCs w:val="14"/>
              </w:rPr>
            </w:pPr>
          </w:p>
        </w:tc>
        <w:tc>
          <w:tcPr>
            <w:tcW w:w="709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sz w:val="14"/>
                <w:szCs w:val="14"/>
              </w:rPr>
            </w:pPr>
          </w:p>
        </w:tc>
        <w:tc>
          <w:tcPr>
            <w:tcW w:w="567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sz w:val="14"/>
                <w:szCs w:val="14"/>
              </w:rPr>
            </w:pPr>
            <w:r w:rsidRPr="004453C4">
              <w:rPr>
                <w:rFonts w:asciiTheme="minorBidi" w:hAnsiTheme="minorBidi"/>
                <w:sz w:val="14"/>
                <w:szCs w:val="14"/>
              </w:rPr>
              <w:t>4%</w:t>
            </w:r>
          </w:p>
        </w:tc>
        <w:tc>
          <w:tcPr>
            <w:tcW w:w="709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sz w:val="14"/>
                <w:szCs w:val="14"/>
              </w:rPr>
            </w:pPr>
            <w:r w:rsidRPr="004453C4">
              <w:rPr>
                <w:rFonts w:asciiTheme="minorBidi" w:hAnsiTheme="minorBidi"/>
                <w:sz w:val="14"/>
                <w:szCs w:val="14"/>
              </w:rPr>
              <w:t>7%</w:t>
            </w:r>
          </w:p>
        </w:tc>
        <w:tc>
          <w:tcPr>
            <w:tcW w:w="708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sz w:val="14"/>
                <w:szCs w:val="14"/>
              </w:rPr>
            </w:pPr>
            <w:r w:rsidRPr="004453C4">
              <w:rPr>
                <w:rFonts w:asciiTheme="minorBidi" w:hAnsiTheme="minorBidi"/>
                <w:sz w:val="14"/>
                <w:szCs w:val="14"/>
              </w:rPr>
              <w:t>24%</w:t>
            </w:r>
          </w:p>
        </w:tc>
        <w:tc>
          <w:tcPr>
            <w:tcW w:w="709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sz w:val="14"/>
                <w:szCs w:val="14"/>
              </w:rPr>
            </w:pPr>
            <w:r w:rsidRPr="004453C4">
              <w:rPr>
                <w:rFonts w:asciiTheme="minorBidi" w:hAnsiTheme="minorBidi"/>
                <w:sz w:val="14"/>
                <w:szCs w:val="14"/>
              </w:rPr>
              <w:t>65%</w:t>
            </w:r>
          </w:p>
        </w:tc>
      </w:tr>
      <w:tr w:rsidR="000F5631" w:rsidRPr="004453C4" w:rsidTr="00E018D9">
        <w:trPr>
          <w:jc w:val="center"/>
        </w:trPr>
        <w:tc>
          <w:tcPr>
            <w:tcW w:w="851" w:type="dxa"/>
            <w:vMerge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sz w:val="14"/>
                <w:szCs w:val="14"/>
              </w:rPr>
            </w:pPr>
            <w:r w:rsidRPr="004453C4">
              <w:rPr>
                <w:rFonts w:asciiTheme="minorBidi" w:hAnsiTheme="minorBidi"/>
                <w:sz w:val="14"/>
                <w:szCs w:val="14"/>
              </w:rPr>
              <w:t>MFE9</w:t>
            </w:r>
          </w:p>
        </w:tc>
        <w:tc>
          <w:tcPr>
            <w:tcW w:w="709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sz w:val="14"/>
                <w:szCs w:val="14"/>
              </w:rPr>
            </w:pPr>
            <w:r w:rsidRPr="004453C4">
              <w:rPr>
                <w:rFonts w:asciiTheme="minorBidi" w:hAnsiTheme="minorBidi"/>
                <w:sz w:val="14"/>
                <w:szCs w:val="14"/>
              </w:rPr>
              <w:t>~1920</w:t>
            </w:r>
          </w:p>
        </w:tc>
        <w:tc>
          <w:tcPr>
            <w:tcW w:w="709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sz w:val="14"/>
                <w:szCs w:val="14"/>
              </w:rPr>
            </w:pPr>
            <w:r w:rsidRPr="004453C4">
              <w:rPr>
                <w:rFonts w:asciiTheme="minorBidi" w:hAnsiTheme="minorBidi"/>
                <w:sz w:val="14"/>
                <w:szCs w:val="14"/>
              </w:rPr>
              <w:t>~160</w:t>
            </w:r>
          </w:p>
        </w:tc>
        <w:tc>
          <w:tcPr>
            <w:tcW w:w="708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sz w:val="14"/>
                <w:szCs w:val="14"/>
              </w:rPr>
            </w:pPr>
            <w:r w:rsidRPr="004453C4">
              <w:rPr>
                <w:rFonts w:asciiTheme="minorBidi" w:hAnsiTheme="minorBidi"/>
                <w:sz w:val="14"/>
                <w:szCs w:val="14"/>
              </w:rPr>
              <w:t>~4</w:t>
            </w:r>
          </w:p>
        </w:tc>
        <w:tc>
          <w:tcPr>
            <w:tcW w:w="851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sz w:val="14"/>
                <w:szCs w:val="14"/>
              </w:rPr>
            </w:pPr>
            <w:r w:rsidRPr="004453C4">
              <w:rPr>
                <w:rFonts w:asciiTheme="minorBidi" w:hAnsiTheme="minorBidi"/>
                <w:sz w:val="14"/>
                <w:szCs w:val="14"/>
              </w:rPr>
              <w:t>~2</w:t>
            </w:r>
          </w:p>
        </w:tc>
        <w:tc>
          <w:tcPr>
            <w:tcW w:w="567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sz w:val="14"/>
                <w:szCs w:val="14"/>
              </w:rPr>
            </w:pPr>
          </w:p>
        </w:tc>
        <w:tc>
          <w:tcPr>
            <w:tcW w:w="709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sz w:val="14"/>
                <w:szCs w:val="14"/>
              </w:rPr>
            </w:pPr>
          </w:p>
        </w:tc>
        <w:tc>
          <w:tcPr>
            <w:tcW w:w="708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sz w:val="14"/>
                <w:szCs w:val="14"/>
              </w:rPr>
            </w:pPr>
          </w:p>
        </w:tc>
        <w:tc>
          <w:tcPr>
            <w:tcW w:w="709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sz w:val="14"/>
                <w:szCs w:val="14"/>
              </w:rPr>
            </w:pPr>
          </w:p>
        </w:tc>
        <w:tc>
          <w:tcPr>
            <w:tcW w:w="709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sz w:val="14"/>
                <w:szCs w:val="14"/>
              </w:rPr>
            </w:pPr>
          </w:p>
        </w:tc>
        <w:tc>
          <w:tcPr>
            <w:tcW w:w="567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sz w:val="14"/>
                <w:szCs w:val="14"/>
              </w:rPr>
            </w:pPr>
            <w:r w:rsidRPr="004453C4">
              <w:rPr>
                <w:rFonts w:asciiTheme="minorBidi" w:hAnsiTheme="minorBidi"/>
                <w:sz w:val="14"/>
                <w:szCs w:val="14"/>
              </w:rPr>
              <w:t>4%</w:t>
            </w:r>
          </w:p>
        </w:tc>
        <w:tc>
          <w:tcPr>
            <w:tcW w:w="709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sz w:val="14"/>
                <w:szCs w:val="14"/>
              </w:rPr>
            </w:pPr>
            <w:r w:rsidRPr="004453C4">
              <w:rPr>
                <w:rFonts w:asciiTheme="minorBidi" w:hAnsiTheme="minorBidi"/>
                <w:sz w:val="14"/>
                <w:szCs w:val="14"/>
              </w:rPr>
              <w:t>7-11%</w:t>
            </w:r>
          </w:p>
        </w:tc>
        <w:tc>
          <w:tcPr>
            <w:tcW w:w="708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sz w:val="14"/>
                <w:szCs w:val="14"/>
              </w:rPr>
            </w:pPr>
            <w:r w:rsidRPr="004453C4">
              <w:rPr>
                <w:rFonts w:asciiTheme="minorBidi" w:hAnsiTheme="minorBidi"/>
                <w:sz w:val="14"/>
                <w:szCs w:val="14"/>
              </w:rPr>
              <w:t>20-28%</w:t>
            </w:r>
          </w:p>
        </w:tc>
        <w:tc>
          <w:tcPr>
            <w:tcW w:w="709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sz w:val="14"/>
                <w:szCs w:val="14"/>
              </w:rPr>
            </w:pPr>
            <w:r w:rsidRPr="004453C4">
              <w:rPr>
                <w:rFonts w:asciiTheme="minorBidi" w:hAnsiTheme="minorBidi"/>
                <w:sz w:val="14"/>
                <w:szCs w:val="14"/>
              </w:rPr>
              <w:t>61-65%</w:t>
            </w:r>
          </w:p>
        </w:tc>
      </w:tr>
      <w:tr w:rsidR="000F5631" w:rsidRPr="004453C4" w:rsidTr="00E018D9">
        <w:trPr>
          <w:jc w:val="center"/>
        </w:trPr>
        <w:tc>
          <w:tcPr>
            <w:tcW w:w="851" w:type="dxa"/>
            <w:vMerge w:val="restart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4453C4">
              <w:rPr>
                <w:rFonts w:asciiTheme="minorBidi" w:hAnsiTheme="minorBidi"/>
                <w:b/>
                <w:bCs/>
                <w:sz w:val="16"/>
                <w:szCs w:val="16"/>
              </w:rPr>
              <w:t>LIA</w:t>
            </w:r>
          </w:p>
        </w:tc>
        <w:tc>
          <w:tcPr>
            <w:tcW w:w="709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sz w:val="14"/>
                <w:szCs w:val="14"/>
              </w:rPr>
            </w:pPr>
            <w:r w:rsidRPr="004453C4">
              <w:rPr>
                <w:rFonts w:asciiTheme="minorBidi" w:hAnsiTheme="minorBidi"/>
                <w:sz w:val="14"/>
                <w:szCs w:val="14"/>
              </w:rPr>
              <w:t>MFE8</w:t>
            </w:r>
          </w:p>
        </w:tc>
        <w:tc>
          <w:tcPr>
            <w:tcW w:w="709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sz w:val="14"/>
                <w:szCs w:val="14"/>
              </w:rPr>
            </w:pPr>
            <w:r w:rsidRPr="004453C4">
              <w:rPr>
                <w:rFonts w:asciiTheme="minorBidi" w:hAnsiTheme="minorBidi"/>
                <w:sz w:val="14"/>
                <w:szCs w:val="14"/>
              </w:rPr>
              <w:t>~1800</w:t>
            </w:r>
          </w:p>
        </w:tc>
        <w:tc>
          <w:tcPr>
            <w:tcW w:w="709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sz w:val="14"/>
                <w:szCs w:val="14"/>
              </w:rPr>
            </w:pPr>
            <w:r w:rsidRPr="004453C4">
              <w:rPr>
                <w:rFonts w:asciiTheme="minorBidi" w:hAnsiTheme="minorBidi"/>
                <w:sz w:val="14"/>
                <w:szCs w:val="14"/>
              </w:rPr>
              <w:t>~240</w:t>
            </w:r>
          </w:p>
        </w:tc>
        <w:tc>
          <w:tcPr>
            <w:tcW w:w="708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sz w:val="14"/>
                <w:szCs w:val="14"/>
              </w:rPr>
            </w:pPr>
            <w:r w:rsidRPr="004453C4">
              <w:rPr>
                <w:rFonts w:asciiTheme="minorBidi" w:hAnsiTheme="minorBidi"/>
                <w:sz w:val="14"/>
                <w:szCs w:val="14"/>
              </w:rPr>
              <w:t>~3.7</w:t>
            </w:r>
          </w:p>
        </w:tc>
        <w:tc>
          <w:tcPr>
            <w:tcW w:w="851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sz w:val="14"/>
                <w:szCs w:val="14"/>
              </w:rPr>
            </w:pPr>
            <w:r w:rsidRPr="004453C4">
              <w:rPr>
                <w:rFonts w:asciiTheme="minorBidi" w:hAnsiTheme="minorBidi"/>
                <w:sz w:val="14"/>
                <w:szCs w:val="14"/>
              </w:rPr>
              <w:t>~1.6</w:t>
            </w:r>
          </w:p>
        </w:tc>
        <w:tc>
          <w:tcPr>
            <w:tcW w:w="567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sz w:val="14"/>
                <w:szCs w:val="14"/>
              </w:rPr>
            </w:pPr>
          </w:p>
        </w:tc>
        <w:tc>
          <w:tcPr>
            <w:tcW w:w="709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sz w:val="14"/>
                <w:szCs w:val="14"/>
              </w:rPr>
            </w:pPr>
          </w:p>
        </w:tc>
        <w:tc>
          <w:tcPr>
            <w:tcW w:w="708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sz w:val="14"/>
                <w:szCs w:val="14"/>
              </w:rPr>
            </w:pPr>
            <w:r w:rsidRPr="004453C4">
              <w:rPr>
                <w:rFonts w:asciiTheme="minorBidi" w:hAnsiTheme="minorBidi"/>
                <w:sz w:val="14"/>
                <w:szCs w:val="14"/>
              </w:rPr>
              <w:t>7%</w:t>
            </w:r>
          </w:p>
        </w:tc>
        <w:tc>
          <w:tcPr>
            <w:tcW w:w="709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sz w:val="14"/>
                <w:szCs w:val="14"/>
              </w:rPr>
            </w:pPr>
            <w:r w:rsidRPr="004453C4">
              <w:rPr>
                <w:rFonts w:asciiTheme="minorBidi" w:hAnsiTheme="minorBidi"/>
                <w:sz w:val="14"/>
                <w:szCs w:val="14"/>
              </w:rPr>
              <w:t>26%</w:t>
            </w:r>
          </w:p>
        </w:tc>
        <w:tc>
          <w:tcPr>
            <w:tcW w:w="709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sz w:val="14"/>
                <w:szCs w:val="14"/>
              </w:rPr>
            </w:pPr>
            <w:r w:rsidRPr="004453C4">
              <w:rPr>
                <w:rFonts w:asciiTheme="minorBidi" w:hAnsiTheme="minorBidi"/>
                <w:sz w:val="14"/>
                <w:szCs w:val="14"/>
              </w:rPr>
              <w:t>67%</w:t>
            </w:r>
          </w:p>
        </w:tc>
        <w:tc>
          <w:tcPr>
            <w:tcW w:w="567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sz w:val="14"/>
                <w:szCs w:val="14"/>
              </w:rPr>
            </w:pPr>
          </w:p>
        </w:tc>
        <w:tc>
          <w:tcPr>
            <w:tcW w:w="709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sz w:val="14"/>
                <w:szCs w:val="14"/>
              </w:rPr>
            </w:pPr>
          </w:p>
        </w:tc>
        <w:tc>
          <w:tcPr>
            <w:tcW w:w="708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sz w:val="14"/>
                <w:szCs w:val="14"/>
              </w:rPr>
            </w:pPr>
          </w:p>
        </w:tc>
        <w:tc>
          <w:tcPr>
            <w:tcW w:w="709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sz w:val="14"/>
                <w:szCs w:val="14"/>
              </w:rPr>
            </w:pPr>
          </w:p>
        </w:tc>
      </w:tr>
      <w:tr w:rsidR="000F5631" w:rsidRPr="004453C4" w:rsidTr="00E018D9">
        <w:trPr>
          <w:jc w:val="center"/>
        </w:trPr>
        <w:tc>
          <w:tcPr>
            <w:tcW w:w="851" w:type="dxa"/>
            <w:vMerge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sz w:val="14"/>
                <w:szCs w:val="14"/>
              </w:rPr>
            </w:pPr>
            <w:r w:rsidRPr="004453C4">
              <w:rPr>
                <w:rFonts w:asciiTheme="minorBidi" w:hAnsiTheme="minorBidi"/>
                <w:sz w:val="14"/>
                <w:szCs w:val="14"/>
              </w:rPr>
              <w:t>MFE7</w:t>
            </w:r>
          </w:p>
        </w:tc>
        <w:tc>
          <w:tcPr>
            <w:tcW w:w="709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sz w:val="14"/>
                <w:szCs w:val="14"/>
              </w:rPr>
            </w:pPr>
            <w:r w:rsidRPr="004453C4">
              <w:rPr>
                <w:rFonts w:asciiTheme="minorBidi" w:hAnsiTheme="minorBidi"/>
                <w:sz w:val="14"/>
                <w:szCs w:val="14"/>
              </w:rPr>
              <w:t>~1550</w:t>
            </w:r>
          </w:p>
        </w:tc>
        <w:tc>
          <w:tcPr>
            <w:tcW w:w="709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sz w:val="14"/>
                <w:szCs w:val="14"/>
              </w:rPr>
            </w:pPr>
            <w:r w:rsidRPr="004453C4">
              <w:rPr>
                <w:rFonts w:asciiTheme="minorBidi" w:hAnsiTheme="minorBidi"/>
                <w:sz w:val="14"/>
                <w:szCs w:val="14"/>
              </w:rPr>
              <w:t>~</w:t>
            </w:r>
            <w:r w:rsidRPr="004453C4">
              <w:rPr>
                <w:rFonts w:asciiTheme="minorBidi" w:hAnsiTheme="minorBidi"/>
                <w:bCs/>
                <w:sz w:val="14"/>
                <w:szCs w:val="14"/>
              </w:rPr>
              <w:t>450</w:t>
            </w:r>
          </w:p>
        </w:tc>
        <w:tc>
          <w:tcPr>
            <w:tcW w:w="708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sz w:val="14"/>
                <w:szCs w:val="14"/>
              </w:rPr>
            </w:pPr>
            <w:r w:rsidRPr="004453C4">
              <w:rPr>
                <w:rFonts w:asciiTheme="minorBidi" w:hAnsiTheme="minorBidi"/>
                <w:sz w:val="14"/>
                <w:szCs w:val="14"/>
              </w:rPr>
              <w:t>~4</w:t>
            </w:r>
          </w:p>
        </w:tc>
        <w:tc>
          <w:tcPr>
            <w:tcW w:w="851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sz w:val="14"/>
                <w:szCs w:val="14"/>
              </w:rPr>
            </w:pPr>
            <w:r w:rsidRPr="004453C4">
              <w:rPr>
                <w:rFonts w:asciiTheme="minorBidi" w:hAnsiTheme="minorBidi"/>
                <w:sz w:val="14"/>
                <w:szCs w:val="14"/>
              </w:rPr>
              <w:t>~1.6</w:t>
            </w:r>
          </w:p>
        </w:tc>
        <w:tc>
          <w:tcPr>
            <w:tcW w:w="567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sz w:val="14"/>
                <w:szCs w:val="14"/>
              </w:rPr>
            </w:pPr>
          </w:p>
        </w:tc>
        <w:tc>
          <w:tcPr>
            <w:tcW w:w="709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sz w:val="14"/>
                <w:szCs w:val="14"/>
              </w:rPr>
            </w:pPr>
          </w:p>
        </w:tc>
        <w:tc>
          <w:tcPr>
            <w:tcW w:w="708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sz w:val="14"/>
                <w:szCs w:val="14"/>
              </w:rPr>
            </w:pPr>
          </w:p>
        </w:tc>
        <w:tc>
          <w:tcPr>
            <w:tcW w:w="709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sz w:val="14"/>
                <w:szCs w:val="14"/>
              </w:rPr>
            </w:pPr>
          </w:p>
        </w:tc>
        <w:tc>
          <w:tcPr>
            <w:tcW w:w="709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sz w:val="14"/>
                <w:szCs w:val="14"/>
              </w:rPr>
            </w:pPr>
          </w:p>
        </w:tc>
        <w:tc>
          <w:tcPr>
            <w:tcW w:w="567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sz w:val="14"/>
                <w:szCs w:val="14"/>
              </w:rPr>
            </w:pPr>
            <w:r w:rsidRPr="004453C4">
              <w:rPr>
                <w:rFonts w:asciiTheme="minorBidi" w:hAnsiTheme="minorBidi"/>
                <w:sz w:val="14"/>
                <w:szCs w:val="14"/>
              </w:rPr>
              <w:t>3%</w:t>
            </w:r>
          </w:p>
        </w:tc>
        <w:tc>
          <w:tcPr>
            <w:tcW w:w="709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sz w:val="14"/>
                <w:szCs w:val="14"/>
              </w:rPr>
            </w:pPr>
            <w:r w:rsidRPr="004453C4">
              <w:rPr>
                <w:rFonts w:asciiTheme="minorBidi" w:hAnsiTheme="minorBidi"/>
                <w:sz w:val="14"/>
                <w:szCs w:val="14"/>
              </w:rPr>
              <w:t>6%</w:t>
            </w:r>
          </w:p>
        </w:tc>
        <w:tc>
          <w:tcPr>
            <w:tcW w:w="708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sz w:val="14"/>
                <w:szCs w:val="14"/>
              </w:rPr>
            </w:pPr>
            <w:r w:rsidRPr="004453C4">
              <w:rPr>
                <w:rFonts w:asciiTheme="minorBidi" w:hAnsiTheme="minorBidi"/>
                <w:sz w:val="14"/>
                <w:szCs w:val="14"/>
              </w:rPr>
              <w:t>22%</w:t>
            </w:r>
          </w:p>
        </w:tc>
        <w:tc>
          <w:tcPr>
            <w:tcW w:w="709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sz w:val="14"/>
                <w:szCs w:val="14"/>
              </w:rPr>
            </w:pPr>
            <w:r w:rsidRPr="004453C4">
              <w:rPr>
                <w:rFonts w:asciiTheme="minorBidi" w:hAnsiTheme="minorBidi"/>
                <w:sz w:val="14"/>
                <w:szCs w:val="14"/>
              </w:rPr>
              <w:t>69%</w:t>
            </w:r>
          </w:p>
        </w:tc>
      </w:tr>
      <w:tr w:rsidR="000F5631" w:rsidRPr="004453C4" w:rsidTr="00E018D9">
        <w:trPr>
          <w:jc w:val="center"/>
        </w:trPr>
        <w:tc>
          <w:tcPr>
            <w:tcW w:w="851" w:type="dxa"/>
            <w:vMerge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sz w:val="14"/>
                <w:szCs w:val="14"/>
              </w:rPr>
            </w:pPr>
            <w:r w:rsidRPr="004453C4">
              <w:rPr>
                <w:rFonts w:asciiTheme="minorBidi" w:hAnsiTheme="minorBidi"/>
                <w:sz w:val="14"/>
                <w:szCs w:val="14"/>
              </w:rPr>
              <w:t>SSE6</w:t>
            </w:r>
          </w:p>
        </w:tc>
        <w:tc>
          <w:tcPr>
            <w:tcW w:w="709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sz w:val="14"/>
                <w:szCs w:val="14"/>
              </w:rPr>
            </w:pPr>
            <w:r w:rsidRPr="004453C4">
              <w:rPr>
                <w:rFonts w:asciiTheme="minorBidi" w:hAnsiTheme="minorBidi"/>
                <w:sz w:val="14"/>
                <w:szCs w:val="14"/>
              </w:rPr>
              <w:t>~1450</w:t>
            </w:r>
          </w:p>
        </w:tc>
        <w:tc>
          <w:tcPr>
            <w:tcW w:w="709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sz w:val="14"/>
                <w:szCs w:val="14"/>
              </w:rPr>
            </w:pPr>
            <w:r w:rsidRPr="004453C4">
              <w:rPr>
                <w:rFonts w:asciiTheme="minorBidi" w:hAnsiTheme="minorBidi"/>
                <w:sz w:val="14"/>
                <w:szCs w:val="14"/>
              </w:rPr>
              <w:t>~520</w:t>
            </w:r>
          </w:p>
        </w:tc>
        <w:tc>
          <w:tcPr>
            <w:tcW w:w="708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sz w:val="14"/>
                <w:szCs w:val="14"/>
              </w:rPr>
            </w:pPr>
            <w:r w:rsidRPr="004453C4">
              <w:rPr>
                <w:rFonts w:asciiTheme="minorBidi" w:hAnsiTheme="minorBidi"/>
                <w:sz w:val="14"/>
                <w:szCs w:val="14"/>
              </w:rPr>
              <w:t>~3.2</w:t>
            </w:r>
          </w:p>
        </w:tc>
        <w:tc>
          <w:tcPr>
            <w:tcW w:w="851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sz w:val="14"/>
                <w:szCs w:val="14"/>
              </w:rPr>
            </w:pPr>
            <w:r w:rsidRPr="004453C4">
              <w:rPr>
                <w:rFonts w:asciiTheme="minorBidi" w:hAnsiTheme="minorBidi"/>
                <w:sz w:val="14"/>
                <w:szCs w:val="14"/>
              </w:rPr>
              <w:t>~1.2</w:t>
            </w:r>
          </w:p>
        </w:tc>
        <w:tc>
          <w:tcPr>
            <w:tcW w:w="567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sz w:val="14"/>
                <w:szCs w:val="14"/>
              </w:rPr>
            </w:pPr>
            <w:r w:rsidRPr="004453C4">
              <w:rPr>
                <w:rFonts w:asciiTheme="minorBidi" w:hAnsiTheme="minorBidi"/>
                <w:sz w:val="14"/>
                <w:szCs w:val="14"/>
              </w:rPr>
              <w:t>4%</w:t>
            </w:r>
          </w:p>
        </w:tc>
        <w:tc>
          <w:tcPr>
            <w:tcW w:w="709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sz w:val="14"/>
                <w:szCs w:val="14"/>
              </w:rPr>
            </w:pPr>
            <w:r w:rsidRPr="004453C4">
              <w:rPr>
                <w:rFonts w:asciiTheme="minorBidi" w:hAnsiTheme="minorBidi"/>
                <w:sz w:val="14"/>
                <w:szCs w:val="14"/>
              </w:rPr>
              <w:t>96%</w:t>
            </w:r>
          </w:p>
        </w:tc>
        <w:tc>
          <w:tcPr>
            <w:tcW w:w="708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sz w:val="14"/>
                <w:szCs w:val="14"/>
              </w:rPr>
            </w:pPr>
          </w:p>
        </w:tc>
        <w:tc>
          <w:tcPr>
            <w:tcW w:w="709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sz w:val="14"/>
                <w:szCs w:val="14"/>
              </w:rPr>
            </w:pPr>
          </w:p>
        </w:tc>
        <w:tc>
          <w:tcPr>
            <w:tcW w:w="709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sz w:val="14"/>
                <w:szCs w:val="14"/>
              </w:rPr>
            </w:pPr>
          </w:p>
        </w:tc>
        <w:tc>
          <w:tcPr>
            <w:tcW w:w="567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sz w:val="14"/>
                <w:szCs w:val="14"/>
              </w:rPr>
            </w:pPr>
          </w:p>
        </w:tc>
        <w:tc>
          <w:tcPr>
            <w:tcW w:w="709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sz w:val="14"/>
                <w:szCs w:val="14"/>
              </w:rPr>
            </w:pPr>
          </w:p>
        </w:tc>
        <w:tc>
          <w:tcPr>
            <w:tcW w:w="708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sz w:val="14"/>
                <w:szCs w:val="14"/>
              </w:rPr>
            </w:pPr>
          </w:p>
        </w:tc>
        <w:tc>
          <w:tcPr>
            <w:tcW w:w="709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sz w:val="14"/>
                <w:szCs w:val="14"/>
              </w:rPr>
            </w:pPr>
          </w:p>
        </w:tc>
      </w:tr>
      <w:tr w:rsidR="000F5631" w:rsidRPr="004453C4" w:rsidTr="00E018D9">
        <w:trPr>
          <w:jc w:val="center"/>
        </w:trPr>
        <w:tc>
          <w:tcPr>
            <w:tcW w:w="851" w:type="dxa"/>
            <w:vMerge w:val="restart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4453C4">
              <w:rPr>
                <w:rFonts w:asciiTheme="minorBidi" w:hAnsiTheme="minorBidi"/>
                <w:b/>
                <w:bCs/>
                <w:sz w:val="16"/>
                <w:szCs w:val="16"/>
              </w:rPr>
              <w:t>MWP</w:t>
            </w:r>
          </w:p>
        </w:tc>
        <w:tc>
          <w:tcPr>
            <w:tcW w:w="709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sz w:val="14"/>
                <w:szCs w:val="14"/>
              </w:rPr>
            </w:pPr>
            <w:r w:rsidRPr="004453C4">
              <w:rPr>
                <w:rFonts w:asciiTheme="minorBidi" w:hAnsiTheme="minorBidi"/>
                <w:sz w:val="14"/>
                <w:szCs w:val="14"/>
              </w:rPr>
              <w:t>MFE6</w:t>
            </w:r>
          </w:p>
        </w:tc>
        <w:tc>
          <w:tcPr>
            <w:tcW w:w="709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sz w:val="14"/>
                <w:szCs w:val="14"/>
              </w:rPr>
            </w:pPr>
            <w:r w:rsidRPr="004453C4">
              <w:rPr>
                <w:rFonts w:asciiTheme="minorBidi" w:hAnsiTheme="minorBidi"/>
                <w:sz w:val="14"/>
                <w:szCs w:val="14"/>
              </w:rPr>
              <w:t>~1130</w:t>
            </w:r>
          </w:p>
        </w:tc>
        <w:tc>
          <w:tcPr>
            <w:tcW w:w="709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sz w:val="14"/>
                <w:szCs w:val="14"/>
              </w:rPr>
            </w:pPr>
            <w:r w:rsidRPr="004453C4">
              <w:rPr>
                <w:rFonts w:asciiTheme="minorBidi" w:hAnsiTheme="minorBidi"/>
                <w:sz w:val="14"/>
                <w:szCs w:val="14"/>
              </w:rPr>
              <w:t>~830</w:t>
            </w:r>
          </w:p>
        </w:tc>
        <w:tc>
          <w:tcPr>
            <w:tcW w:w="708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sz w:val="14"/>
                <w:szCs w:val="14"/>
              </w:rPr>
            </w:pPr>
            <w:r w:rsidRPr="004453C4">
              <w:rPr>
                <w:rFonts w:asciiTheme="minorBidi" w:hAnsiTheme="minorBidi"/>
                <w:sz w:val="14"/>
                <w:szCs w:val="14"/>
              </w:rPr>
              <w:t>~4</w:t>
            </w:r>
          </w:p>
        </w:tc>
        <w:tc>
          <w:tcPr>
            <w:tcW w:w="851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sz w:val="14"/>
                <w:szCs w:val="14"/>
              </w:rPr>
            </w:pPr>
            <w:r w:rsidRPr="004453C4">
              <w:rPr>
                <w:rFonts w:asciiTheme="minorBidi" w:hAnsiTheme="minorBidi"/>
                <w:sz w:val="14"/>
                <w:szCs w:val="14"/>
              </w:rPr>
              <w:t>~1.8</w:t>
            </w:r>
          </w:p>
        </w:tc>
        <w:tc>
          <w:tcPr>
            <w:tcW w:w="567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sz w:val="14"/>
                <w:szCs w:val="14"/>
              </w:rPr>
            </w:pPr>
          </w:p>
        </w:tc>
        <w:tc>
          <w:tcPr>
            <w:tcW w:w="709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sz w:val="14"/>
                <w:szCs w:val="14"/>
              </w:rPr>
            </w:pPr>
          </w:p>
        </w:tc>
        <w:tc>
          <w:tcPr>
            <w:tcW w:w="708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sz w:val="14"/>
                <w:szCs w:val="14"/>
              </w:rPr>
            </w:pPr>
          </w:p>
        </w:tc>
        <w:tc>
          <w:tcPr>
            <w:tcW w:w="709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sz w:val="14"/>
                <w:szCs w:val="14"/>
              </w:rPr>
            </w:pPr>
          </w:p>
        </w:tc>
        <w:tc>
          <w:tcPr>
            <w:tcW w:w="709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sz w:val="14"/>
                <w:szCs w:val="14"/>
              </w:rPr>
            </w:pPr>
          </w:p>
        </w:tc>
        <w:tc>
          <w:tcPr>
            <w:tcW w:w="567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sz w:val="14"/>
                <w:szCs w:val="14"/>
              </w:rPr>
            </w:pPr>
            <w:r w:rsidRPr="004453C4">
              <w:rPr>
                <w:rFonts w:asciiTheme="minorBidi" w:hAnsiTheme="minorBidi"/>
                <w:sz w:val="14"/>
                <w:szCs w:val="14"/>
              </w:rPr>
              <w:t>3%</w:t>
            </w:r>
          </w:p>
        </w:tc>
        <w:tc>
          <w:tcPr>
            <w:tcW w:w="709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sz w:val="14"/>
                <w:szCs w:val="14"/>
              </w:rPr>
            </w:pPr>
            <w:r w:rsidRPr="004453C4">
              <w:rPr>
                <w:rFonts w:asciiTheme="minorBidi" w:hAnsiTheme="minorBidi"/>
                <w:sz w:val="14"/>
                <w:szCs w:val="14"/>
              </w:rPr>
              <w:t>10%</w:t>
            </w:r>
          </w:p>
        </w:tc>
        <w:tc>
          <w:tcPr>
            <w:tcW w:w="708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sz w:val="14"/>
                <w:szCs w:val="14"/>
              </w:rPr>
            </w:pPr>
            <w:r w:rsidRPr="004453C4">
              <w:rPr>
                <w:rFonts w:asciiTheme="minorBidi" w:hAnsiTheme="minorBidi"/>
                <w:sz w:val="14"/>
                <w:szCs w:val="14"/>
              </w:rPr>
              <w:t>22-27%</w:t>
            </w:r>
          </w:p>
        </w:tc>
        <w:tc>
          <w:tcPr>
            <w:tcW w:w="709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sz w:val="14"/>
                <w:szCs w:val="14"/>
              </w:rPr>
            </w:pPr>
            <w:r w:rsidRPr="004453C4">
              <w:rPr>
                <w:rFonts w:asciiTheme="minorBidi" w:hAnsiTheme="minorBidi"/>
                <w:sz w:val="14"/>
                <w:szCs w:val="14"/>
              </w:rPr>
              <w:t>60-65%</w:t>
            </w:r>
          </w:p>
        </w:tc>
      </w:tr>
      <w:tr w:rsidR="000F5631" w:rsidRPr="004453C4" w:rsidTr="00E018D9">
        <w:trPr>
          <w:jc w:val="center"/>
        </w:trPr>
        <w:tc>
          <w:tcPr>
            <w:tcW w:w="851" w:type="dxa"/>
            <w:vMerge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sz w:val="14"/>
                <w:szCs w:val="14"/>
              </w:rPr>
            </w:pPr>
            <w:r w:rsidRPr="004453C4">
              <w:rPr>
                <w:rFonts w:asciiTheme="minorBidi" w:hAnsiTheme="minorBidi"/>
                <w:sz w:val="14"/>
                <w:szCs w:val="14"/>
              </w:rPr>
              <w:t>SSE5</w:t>
            </w:r>
          </w:p>
        </w:tc>
        <w:tc>
          <w:tcPr>
            <w:tcW w:w="709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sz w:val="14"/>
                <w:szCs w:val="14"/>
              </w:rPr>
            </w:pPr>
            <w:r w:rsidRPr="004453C4">
              <w:rPr>
                <w:rFonts w:asciiTheme="minorBidi" w:hAnsiTheme="minorBidi"/>
                <w:sz w:val="14"/>
                <w:szCs w:val="14"/>
              </w:rPr>
              <w:t>~1200</w:t>
            </w:r>
          </w:p>
        </w:tc>
        <w:tc>
          <w:tcPr>
            <w:tcW w:w="709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sz w:val="14"/>
                <w:szCs w:val="14"/>
              </w:rPr>
            </w:pPr>
            <w:r w:rsidRPr="004453C4">
              <w:rPr>
                <w:rFonts w:asciiTheme="minorBidi" w:hAnsiTheme="minorBidi"/>
                <w:sz w:val="14"/>
                <w:szCs w:val="14"/>
              </w:rPr>
              <w:t>~730</w:t>
            </w:r>
          </w:p>
        </w:tc>
        <w:tc>
          <w:tcPr>
            <w:tcW w:w="708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sz w:val="14"/>
                <w:szCs w:val="14"/>
              </w:rPr>
            </w:pPr>
            <w:r w:rsidRPr="004453C4">
              <w:rPr>
                <w:rFonts w:asciiTheme="minorBidi" w:hAnsiTheme="minorBidi"/>
                <w:sz w:val="14"/>
                <w:szCs w:val="14"/>
              </w:rPr>
              <w:t>~2.5</w:t>
            </w:r>
          </w:p>
        </w:tc>
        <w:tc>
          <w:tcPr>
            <w:tcW w:w="851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sz w:val="14"/>
                <w:szCs w:val="14"/>
              </w:rPr>
            </w:pPr>
            <w:r w:rsidRPr="004453C4">
              <w:rPr>
                <w:rFonts w:asciiTheme="minorBidi" w:hAnsiTheme="minorBidi"/>
                <w:sz w:val="14"/>
                <w:szCs w:val="14"/>
              </w:rPr>
              <w:t>~1.5</w:t>
            </w:r>
          </w:p>
        </w:tc>
        <w:tc>
          <w:tcPr>
            <w:tcW w:w="567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sz w:val="14"/>
                <w:szCs w:val="14"/>
              </w:rPr>
            </w:pPr>
          </w:p>
        </w:tc>
        <w:tc>
          <w:tcPr>
            <w:tcW w:w="709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sz w:val="14"/>
                <w:szCs w:val="14"/>
              </w:rPr>
            </w:pPr>
          </w:p>
        </w:tc>
        <w:tc>
          <w:tcPr>
            <w:tcW w:w="708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sz w:val="14"/>
                <w:szCs w:val="14"/>
              </w:rPr>
            </w:pPr>
            <w:r w:rsidRPr="004453C4">
              <w:rPr>
                <w:rFonts w:asciiTheme="minorBidi" w:hAnsiTheme="minorBidi"/>
                <w:sz w:val="14"/>
                <w:szCs w:val="14"/>
              </w:rPr>
              <w:t>5-8%</w:t>
            </w:r>
          </w:p>
        </w:tc>
        <w:tc>
          <w:tcPr>
            <w:tcW w:w="709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sz w:val="14"/>
                <w:szCs w:val="14"/>
              </w:rPr>
            </w:pPr>
            <w:r w:rsidRPr="004453C4">
              <w:rPr>
                <w:rFonts w:asciiTheme="minorBidi" w:hAnsiTheme="minorBidi"/>
                <w:sz w:val="14"/>
                <w:szCs w:val="14"/>
              </w:rPr>
              <w:t>24-25%</w:t>
            </w:r>
          </w:p>
        </w:tc>
        <w:tc>
          <w:tcPr>
            <w:tcW w:w="709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sz w:val="14"/>
                <w:szCs w:val="14"/>
              </w:rPr>
            </w:pPr>
            <w:r w:rsidRPr="004453C4">
              <w:rPr>
                <w:rFonts w:asciiTheme="minorBidi" w:hAnsiTheme="minorBidi"/>
                <w:sz w:val="14"/>
                <w:szCs w:val="14"/>
              </w:rPr>
              <w:t>68-71%</w:t>
            </w:r>
          </w:p>
        </w:tc>
        <w:tc>
          <w:tcPr>
            <w:tcW w:w="567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sz w:val="14"/>
                <w:szCs w:val="14"/>
              </w:rPr>
            </w:pPr>
          </w:p>
        </w:tc>
        <w:tc>
          <w:tcPr>
            <w:tcW w:w="709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sz w:val="14"/>
                <w:szCs w:val="14"/>
              </w:rPr>
            </w:pPr>
          </w:p>
        </w:tc>
        <w:tc>
          <w:tcPr>
            <w:tcW w:w="708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sz w:val="14"/>
                <w:szCs w:val="14"/>
              </w:rPr>
            </w:pPr>
          </w:p>
        </w:tc>
        <w:tc>
          <w:tcPr>
            <w:tcW w:w="709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sz w:val="14"/>
                <w:szCs w:val="14"/>
              </w:rPr>
            </w:pPr>
          </w:p>
        </w:tc>
      </w:tr>
      <w:tr w:rsidR="000F5631" w:rsidRPr="004453C4" w:rsidTr="00E018D9">
        <w:trPr>
          <w:jc w:val="center"/>
        </w:trPr>
        <w:tc>
          <w:tcPr>
            <w:tcW w:w="851" w:type="dxa"/>
            <w:vMerge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sz w:val="14"/>
                <w:szCs w:val="14"/>
              </w:rPr>
            </w:pPr>
            <w:r w:rsidRPr="004453C4">
              <w:rPr>
                <w:rFonts w:asciiTheme="minorBidi" w:hAnsiTheme="minorBidi"/>
                <w:sz w:val="14"/>
                <w:szCs w:val="14"/>
              </w:rPr>
              <w:t>SSE4</w:t>
            </w:r>
          </w:p>
        </w:tc>
        <w:tc>
          <w:tcPr>
            <w:tcW w:w="709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sz w:val="14"/>
                <w:szCs w:val="14"/>
              </w:rPr>
            </w:pPr>
            <w:r w:rsidRPr="004453C4">
              <w:rPr>
                <w:rFonts w:asciiTheme="minorBidi" w:hAnsiTheme="minorBidi"/>
                <w:sz w:val="14"/>
                <w:szCs w:val="14"/>
              </w:rPr>
              <w:t>~1020</w:t>
            </w:r>
          </w:p>
        </w:tc>
        <w:tc>
          <w:tcPr>
            <w:tcW w:w="709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sz w:val="14"/>
                <w:szCs w:val="14"/>
              </w:rPr>
            </w:pPr>
            <w:r w:rsidRPr="004453C4">
              <w:rPr>
                <w:rFonts w:asciiTheme="minorBidi" w:hAnsiTheme="minorBidi"/>
                <w:sz w:val="14"/>
                <w:szCs w:val="14"/>
              </w:rPr>
              <w:t>~925</w:t>
            </w:r>
          </w:p>
        </w:tc>
        <w:tc>
          <w:tcPr>
            <w:tcW w:w="708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sz w:val="14"/>
                <w:szCs w:val="14"/>
              </w:rPr>
            </w:pPr>
            <w:r w:rsidRPr="004453C4">
              <w:rPr>
                <w:rFonts w:asciiTheme="minorBidi" w:hAnsiTheme="minorBidi"/>
                <w:sz w:val="14"/>
                <w:szCs w:val="14"/>
              </w:rPr>
              <w:t>~3.2</w:t>
            </w:r>
          </w:p>
        </w:tc>
        <w:tc>
          <w:tcPr>
            <w:tcW w:w="851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sz w:val="14"/>
                <w:szCs w:val="14"/>
              </w:rPr>
            </w:pPr>
            <w:r w:rsidRPr="004453C4">
              <w:rPr>
                <w:rFonts w:asciiTheme="minorBidi" w:hAnsiTheme="minorBidi"/>
                <w:sz w:val="14"/>
                <w:szCs w:val="14"/>
              </w:rPr>
              <w:t>~1.2</w:t>
            </w:r>
          </w:p>
        </w:tc>
        <w:tc>
          <w:tcPr>
            <w:tcW w:w="567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sz w:val="14"/>
                <w:szCs w:val="14"/>
              </w:rPr>
            </w:pPr>
          </w:p>
        </w:tc>
        <w:tc>
          <w:tcPr>
            <w:tcW w:w="709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sz w:val="14"/>
                <w:szCs w:val="14"/>
              </w:rPr>
            </w:pPr>
          </w:p>
        </w:tc>
        <w:tc>
          <w:tcPr>
            <w:tcW w:w="708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sz w:val="14"/>
                <w:szCs w:val="14"/>
              </w:rPr>
            </w:pPr>
            <w:r w:rsidRPr="004453C4">
              <w:rPr>
                <w:rFonts w:asciiTheme="minorBidi" w:hAnsiTheme="minorBidi"/>
                <w:sz w:val="14"/>
                <w:szCs w:val="14"/>
              </w:rPr>
              <w:t>5%</w:t>
            </w:r>
          </w:p>
        </w:tc>
        <w:tc>
          <w:tcPr>
            <w:tcW w:w="709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sz w:val="14"/>
                <w:szCs w:val="14"/>
              </w:rPr>
            </w:pPr>
            <w:r w:rsidRPr="004453C4">
              <w:rPr>
                <w:rFonts w:asciiTheme="minorBidi" w:hAnsiTheme="minorBidi"/>
                <w:sz w:val="14"/>
                <w:szCs w:val="14"/>
              </w:rPr>
              <w:t>0-22%</w:t>
            </w:r>
          </w:p>
        </w:tc>
        <w:tc>
          <w:tcPr>
            <w:tcW w:w="709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sz w:val="14"/>
                <w:szCs w:val="14"/>
              </w:rPr>
            </w:pPr>
            <w:r w:rsidRPr="004453C4">
              <w:rPr>
                <w:rFonts w:asciiTheme="minorBidi" w:hAnsiTheme="minorBidi"/>
                <w:sz w:val="14"/>
                <w:szCs w:val="14"/>
              </w:rPr>
              <w:t>73-96%</w:t>
            </w:r>
          </w:p>
        </w:tc>
        <w:tc>
          <w:tcPr>
            <w:tcW w:w="567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sz w:val="14"/>
                <w:szCs w:val="14"/>
              </w:rPr>
            </w:pPr>
          </w:p>
        </w:tc>
        <w:tc>
          <w:tcPr>
            <w:tcW w:w="709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sz w:val="14"/>
                <w:szCs w:val="14"/>
              </w:rPr>
            </w:pPr>
          </w:p>
        </w:tc>
        <w:tc>
          <w:tcPr>
            <w:tcW w:w="708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sz w:val="14"/>
                <w:szCs w:val="14"/>
              </w:rPr>
            </w:pPr>
          </w:p>
        </w:tc>
        <w:tc>
          <w:tcPr>
            <w:tcW w:w="709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sz w:val="14"/>
                <w:szCs w:val="14"/>
              </w:rPr>
            </w:pPr>
          </w:p>
        </w:tc>
      </w:tr>
      <w:tr w:rsidR="000F5631" w:rsidRPr="004453C4" w:rsidTr="00E018D9">
        <w:trPr>
          <w:jc w:val="center"/>
        </w:trPr>
        <w:tc>
          <w:tcPr>
            <w:tcW w:w="851" w:type="dxa"/>
            <w:vMerge w:val="restart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4453C4">
              <w:rPr>
                <w:rFonts w:asciiTheme="minorBidi" w:hAnsiTheme="minorBidi"/>
                <w:b/>
                <w:bCs/>
                <w:sz w:val="16"/>
                <w:szCs w:val="16"/>
              </w:rPr>
              <w:t>DA</w:t>
            </w:r>
          </w:p>
        </w:tc>
        <w:tc>
          <w:tcPr>
            <w:tcW w:w="709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sz w:val="14"/>
                <w:szCs w:val="14"/>
              </w:rPr>
            </w:pPr>
            <w:r w:rsidRPr="004453C4">
              <w:rPr>
                <w:rFonts w:asciiTheme="minorBidi" w:hAnsiTheme="minorBidi"/>
                <w:sz w:val="14"/>
                <w:szCs w:val="14"/>
              </w:rPr>
              <w:t>MFE5</w:t>
            </w:r>
          </w:p>
        </w:tc>
        <w:tc>
          <w:tcPr>
            <w:tcW w:w="709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sz w:val="14"/>
                <w:szCs w:val="14"/>
              </w:rPr>
            </w:pPr>
            <w:r w:rsidRPr="004453C4">
              <w:rPr>
                <w:rFonts w:asciiTheme="minorBidi" w:hAnsiTheme="minorBidi"/>
                <w:sz w:val="14"/>
                <w:szCs w:val="14"/>
              </w:rPr>
              <w:t>~930</w:t>
            </w:r>
          </w:p>
        </w:tc>
        <w:tc>
          <w:tcPr>
            <w:tcW w:w="709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sz w:val="14"/>
                <w:szCs w:val="14"/>
              </w:rPr>
            </w:pPr>
            <w:r w:rsidRPr="004453C4">
              <w:rPr>
                <w:rFonts w:asciiTheme="minorBidi" w:hAnsiTheme="minorBidi"/>
                <w:sz w:val="14"/>
                <w:szCs w:val="14"/>
              </w:rPr>
              <w:t>~</w:t>
            </w:r>
            <w:r w:rsidRPr="004453C4">
              <w:rPr>
                <w:rFonts w:asciiTheme="minorBidi" w:hAnsiTheme="minorBidi"/>
                <w:bCs/>
                <w:sz w:val="14"/>
                <w:szCs w:val="14"/>
              </w:rPr>
              <w:t>1025</w:t>
            </w:r>
          </w:p>
        </w:tc>
        <w:tc>
          <w:tcPr>
            <w:tcW w:w="708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sz w:val="14"/>
                <w:szCs w:val="14"/>
              </w:rPr>
            </w:pPr>
            <w:r w:rsidRPr="004453C4">
              <w:rPr>
                <w:rFonts w:asciiTheme="minorBidi" w:hAnsiTheme="minorBidi"/>
                <w:sz w:val="14"/>
                <w:szCs w:val="14"/>
              </w:rPr>
              <w:t>~4.2</w:t>
            </w:r>
          </w:p>
        </w:tc>
        <w:tc>
          <w:tcPr>
            <w:tcW w:w="851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sz w:val="14"/>
                <w:szCs w:val="14"/>
              </w:rPr>
            </w:pPr>
            <w:r w:rsidRPr="004453C4">
              <w:rPr>
                <w:rFonts w:asciiTheme="minorBidi" w:hAnsiTheme="minorBidi"/>
                <w:sz w:val="14"/>
                <w:szCs w:val="14"/>
              </w:rPr>
              <w:t>~2</w:t>
            </w:r>
          </w:p>
        </w:tc>
        <w:tc>
          <w:tcPr>
            <w:tcW w:w="567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sz w:val="14"/>
                <w:szCs w:val="14"/>
              </w:rPr>
            </w:pPr>
          </w:p>
        </w:tc>
        <w:tc>
          <w:tcPr>
            <w:tcW w:w="709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sz w:val="14"/>
                <w:szCs w:val="14"/>
              </w:rPr>
            </w:pPr>
          </w:p>
        </w:tc>
        <w:tc>
          <w:tcPr>
            <w:tcW w:w="708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sz w:val="14"/>
                <w:szCs w:val="14"/>
              </w:rPr>
            </w:pPr>
          </w:p>
        </w:tc>
        <w:tc>
          <w:tcPr>
            <w:tcW w:w="709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sz w:val="14"/>
                <w:szCs w:val="14"/>
              </w:rPr>
            </w:pPr>
          </w:p>
        </w:tc>
        <w:tc>
          <w:tcPr>
            <w:tcW w:w="709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sz w:val="14"/>
                <w:szCs w:val="14"/>
              </w:rPr>
            </w:pPr>
          </w:p>
        </w:tc>
        <w:tc>
          <w:tcPr>
            <w:tcW w:w="567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sz w:val="14"/>
                <w:szCs w:val="14"/>
              </w:rPr>
            </w:pPr>
            <w:r w:rsidRPr="004453C4">
              <w:rPr>
                <w:rFonts w:asciiTheme="minorBidi" w:hAnsiTheme="minorBidi"/>
                <w:sz w:val="14"/>
                <w:szCs w:val="14"/>
              </w:rPr>
              <w:t>3%</w:t>
            </w:r>
          </w:p>
        </w:tc>
        <w:tc>
          <w:tcPr>
            <w:tcW w:w="709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sz w:val="14"/>
                <w:szCs w:val="14"/>
              </w:rPr>
            </w:pPr>
            <w:r w:rsidRPr="004453C4">
              <w:rPr>
                <w:rFonts w:asciiTheme="minorBidi" w:hAnsiTheme="minorBidi"/>
                <w:sz w:val="14"/>
                <w:szCs w:val="14"/>
              </w:rPr>
              <w:t>8-10%</w:t>
            </w:r>
          </w:p>
        </w:tc>
        <w:tc>
          <w:tcPr>
            <w:tcW w:w="708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sz w:val="14"/>
                <w:szCs w:val="14"/>
              </w:rPr>
            </w:pPr>
            <w:r w:rsidRPr="004453C4">
              <w:rPr>
                <w:rFonts w:asciiTheme="minorBidi" w:hAnsiTheme="minorBidi"/>
                <w:sz w:val="14"/>
                <w:szCs w:val="14"/>
              </w:rPr>
              <w:t>24-25%</w:t>
            </w:r>
          </w:p>
        </w:tc>
        <w:tc>
          <w:tcPr>
            <w:tcW w:w="709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sz w:val="14"/>
                <w:szCs w:val="14"/>
              </w:rPr>
            </w:pPr>
            <w:r w:rsidRPr="004453C4">
              <w:rPr>
                <w:rFonts w:asciiTheme="minorBidi" w:hAnsiTheme="minorBidi"/>
                <w:sz w:val="14"/>
                <w:szCs w:val="14"/>
              </w:rPr>
              <w:t>63-64%</w:t>
            </w:r>
          </w:p>
        </w:tc>
      </w:tr>
      <w:tr w:rsidR="000F5631" w:rsidRPr="004453C4" w:rsidTr="00E018D9">
        <w:trPr>
          <w:jc w:val="center"/>
        </w:trPr>
        <w:tc>
          <w:tcPr>
            <w:tcW w:w="851" w:type="dxa"/>
            <w:vMerge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sz w:val="14"/>
                <w:szCs w:val="14"/>
              </w:rPr>
            </w:pPr>
            <w:r w:rsidRPr="004453C4">
              <w:rPr>
                <w:rFonts w:asciiTheme="minorBidi" w:hAnsiTheme="minorBidi"/>
                <w:sz w:val="14"/>
                <w:szCs w:val="14"/>
              </w:rPr>
              <w:t>MFE4</w:t>
            </w:r>
          </w:p>
        </w:tc>
        <w:tc>
          <w:tcPr>
            <w:tcW w:w="709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sz w:val="14"/>
                <w:szCs w:val="14"/>
              </w:rPr>
            </w:pPr>
            <w:r w:rsidRPr="004453C4">
              <w:rPr>
                <w:rFonts w:asciiTheme="minorBidi" w:hAnsiTheme="minorBidi"/>
                <w:sz w:val="14"/>
                <w:szCs w:val="14"/>
              </w:rPr>
              <w:t>~800</w:t>
            </w:r>
          </w:p>
        </w:tc>
        <w:tc>
          <w:tcPr>
            <w:tcW w:w="709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sz w:val="14"/>
                <w:szCs w:val="14"/>
              </w:rPr>
            </w:pPr>
            <w:r w:rsidRPr="004453C4">
              <w:rPr>
                <w:rFonts w:asciiTheme="minorBidi" w:hAnsiTheme="minorBidi"/>
                <w:sz w:val="14"/>
                <w:szCs w:val="14"/>
              </w:rPr>
              <w:t>~1150</w:t>
            </w:r>
          </w:p>
        </w:tc>
        <w:tc>
          <w:tcPr>
            <w:tcW w:w="708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sz w:val="14"/>
                <w:szCs w:val="14"/>
              </w:rPr>
            </w:pPr>
            <w:r w:rsidRPr="004453C4">
              <w:rPr>
                <w:rFonts w:asciiTheme="minorBidi" w:hAnsiTheme="minorBidi"/>
                <w:sz w:val="14"/>
                <w:szCs w:val="14"/>
              </w:rPr>
              <w:t>~4.2</w:t>
            </w:r>
          </w:p>
        </w:tc>
        <w:tc>
          <w:tcPr>
            <w:tcW w:w="851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sz w:val="14"/>
                <w:szCs w:val="14"/>
              </w:rPr>
            </w:pPr>
            <w:r w:rsidRPr="004453C4">
              <w:rPr>
                <w:rFonts w:asciiTheme="minorBidi" w:hAnsiTheme="minorBidi"/>
                <w:sz w:val="14"/>
                <w:szCs w:val="14"/>
              </w:rPr>
              <w:t>~2</w:t>
            </w:r>
          </w:p>
        </w:tc>
        <w:tc>
          <w:tcPr>
            <w:tcW w:w="567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sz w:val="14"/>
                <w:szCs w:val="14"/>
              </w:rPr>
            </w:pPr>
          </w:p>
        </w:tc>
        <w:tc>
          <w:tcPr>
            <w:tcW w:w="709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sz w:val="14"/>
                <w:szCs w:val="14"/>
              </w:rPr>
            </w:pPr>
          </w:p>
        </w:tc>
        <w:tc>
          <w:tcPr>
            <w:tcW w:w="708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sz w:val="14"/>
                <w:szCs w:val="14"/>
              </w:rPr>
            </w:pPr>
          </w:p>
        </w:tc>
        <w:tc>
          <w:tcPr>
            <w:tcW w:w="709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sz w:val="14"/>
                <w:szCs w:val="14"/>
              </w:rPr>
            </w:pPr>
          </w:p>
        </w:tc>
        <w:tc>
          <w:tcPr>
            <w:tcW w:w="709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sz w:val="14"/>
                <w:szCs w:val="14"/>
              </w:rPr>
            </w:pPr>
          </w:p>
        </w:tc>
        <w:tc>
          <w:tcPr>
            <w:tcW w:w="567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sz w:val="14"/>
                <w:szCs w:val="14"/>
              </w:rPr>
            </w:pPr>
            <w:r w:rsidRPr="004453C4">
              <w:rPr>
                <w:rFonts w:asciiTheme="minorBidi" w:hAnsiTheme="minorBidi"/>
                <w:sz w:val="14"/>
                <w:szCs w:val="14"/>
              </w:rPr>
              <w:t>3%</w:t>
            </w:r>
          </w:p>
        </w:tc>
        <w:tc>
          <w:tcPr>
            <w:tcW w:w="709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sz w:val="14"/>
                <w:szCs w:val="14"/>
              </w:rPr>
            </w:pPr>
            <w:r w:rsidRPr="004453C4">
              <w:rPr>
                <w:rFonts w:asciiTheme="minorBidi" w:hAnsiTheme="minorBidi"/>
                <w:sz w:val="14"/>
                <w:szCs w:val="14"/>
              </w:rPr>
              <w:t>5-10%</w:t>
            </w:r>
          </w:p>
        </w:tc>
        <w:tc>
          <w:tcPr>
            <w:tcW w:w="708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sz w:val="14"/>
                <w:szCs w:val="14"/>
              </w:rPr>
            </w:pPr>
            <w:r w:rsidRPr="004453C4">
              <w:rPr>
                <w:rFonts w:asciiTheme="minorBidi" w:hAnsiTheme="minorBidi"/>
                <w:sz w:val="14"/>
                <w:szCs w:val="14"/>
              </w:rPr>
              <w:t>21-25%</w:t>
            </w:r>
          </w:p>
        </w:tc>
        <w:tc>
          <w:tcPr>
            <w:tcW w:w="709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sz w:val="14"/>
                <w:szCs w:val="14"/>
              </w:rPr>
            </w:pPr>
            <w:r w:rsidRPr="004453C4">
              <w:rPr>
                <w:rFonts w:asciiTheme="minorBidi" w:hAnsiTheme="minorBidi"/>
                <w:sz w:val="14"/>
                <w:szCs w:val="14"/>
              </w:rPr>
              <w:t>66-67%</w:t>
            </w:r>
          </w:p>
        </w:tc>
      </w:tr>
      <w:tr w:rsidR="000F5631" w:rsidRPr="004453C4" w:rsidTr="00E018D9">
        <w:trPr>
          <w:jc w:val="center"/>
        </w:trPr>
        <w:tc>
          <w:tcPr>
            <w:tcW w:w="851" w:type="dxa"/>
            <w:vMerge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sz w:val="14"/>
                <w:szCs w:val="14"/>
              </w:rPr>
            </w:pPr>
            <w:r w:rsidRPr="004453C4">
              <w:rPr>
                <w:rFonts w:asciiTheme="minorBidi" w:hAnsiTheme="minorBidi"/>
                <w:sz w:val="14"/>
                <w:szCs w:val="14"/>
              </w:rPr>
              <w:t>MFE3</w:t>
            </w:r>
          </w:p>
        </w:tc>
        <w:tc>
          <w:tcPr>
            <w:tcW w:w="709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sz w:val="14"/>
                <w:szCs w:val="14"/>
              </w:rPr>
            </w:pPr>
            <w:r w:rsidRPr="004453C4">
              <w:rPr>
                <w:rFonts w:asciiTheme="minorBidi" w:hAnsiTheme="minorBidi"/>
                <w:sz w:val="14"/>
                <w:szCs w:val="14"/>
              </w:rPr>
              <w:t>~680</w:t>
            </w:r>
          </w:p>
        </w:tc>
        <w:tc>
          <w:tcPr>
            <w:tcW w:w="709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sz w:val="14"/>
                <w:szCs w:val="14"/>
              </w:rPr>
            </w:pPr>
            <w:r w:rsidRPr="004453C4">
              <w:rPr>
                <w:rFonts w:asciiTheme="minorBidi" w:hAnsiTheme="minorBidi"/>
                <w:sz w:val="14"/>
                <w:szCs w:val="14"/>
              </w:rPr>
              <w:t>~1280</w:t>
            </w:r>
          </w:p>
        </w:tc>
        <w:tc>
          <w:tcPr>
            <w:tcW w:w="708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sz w:val="14"/>
                <w:szCs w:val="14"/>
              </w:rPr>
            </w:pPr>
            <w:r w:rsidRPr="004453C4">
              <w:rPr>
                <w:rFonts w:asciiTheme="minorBidi" w:hAnsiTheme="minorBidi"/>
                <w:sz w:val="14"/>
                <w:szCs w:val="14"/>
              </w:rPr>
              <w:t>~4</w:t>
            </w:r>
          </w:p>
        </w:tc>
        <w:tc>
          <w:tcPr>
            <w:tcW w:w="851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sz w:val="14"/>
                <w:szCs w:val="14"/>
              </w:rPr>
            </w:pPr>
            <w:r w:rsidRPr="004453C4">
              <w:rPr>
                <w:rFonts w:asciiTheme="minorBidi" w:hAnsiTheme="minorBidi"/>
                <w:sz w:val="14"/>
                <w:szCs w:val="14"/>
              </w:rPr>
              <w:t>~1.8</w:t>
            </w:r>
          </w:p>
        </w:tc>
        <w:tc>
          <w:tcPr>
            <w:tcW w:w="567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sz w:val="14"/>
                <w:szCs w:val="14"/>
              </w:rPr>
            </w:pPr>
          </w:p>
        </w:tc>
        <w:tc>
          <w:tcPr>
            <w:tcW w:w="709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sz w:val="14"/>
                <w:szCs w:val="14"/>
              </w:rPr>
            </w:pPr>
          </w:p>
        </w:tc>
        <w:tc>
          <w:tcPr>
            <w:tcW w:w="708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sz w:val="14"/>
                <w:szCs w:val="14"/>
              </w:rPr>
            </w:pPr>
          </w:p>
        </w:tc>
        <w:tc>
          <w:tcPr>
            <w:tcW w:w="709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sz w:val="14"/>
                <w:szCs w:val="14"/>
              </w:rPr>
            </w:pPr>
          </w:p>
        </w:tc>
        <w:tc>
          <w:tcPr>
            <w:tcW w:w="709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sz w:val="14"/>
                <w:szCs w:val="14"/>
              </w:rPr>
            </w:pPr>
          </w:p>
        </w:tc>
        <w:tc>
          <w:tcPr>
            <w:tcW w:w="567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sz w:val="14"/>
                <w:szCs w:val="14"/>
              </w:rPr>
            </w:pPr>
            <w:r w:rsidRPr="004453C4">
              <w:rPr>
                <w:rFonts w:asciiTheme="minorBidi" w:hAnsiTheme="minorBidi"/>
                <w:sz w:val="14"/>
                <w:szCs w:val="14"/>
              </w:rPr>
              <w:t>3%</w:t>
            </w:r>
          </w:p>
        </w:tc>
        <w:tc>
          <w:tcPr>
            <w:tcW w:w="709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sz w:val="14"/>
                <w:szCs w:val="14"/>
              </w:rPr>
            </w:pPr>
            <w:r w:rsidRPr="004453C4">
              <w:rPr>
                <w:rFonts w:asciiTheme="minorBidi" w:hAnsiTheme="minorBidi"/>
                <w:sz w:val="14"/>
                <w:szCs w:val="14"/>
              </w:rPr>
              <w:t>6-11%</w:t>
            </w:r>
          </w:p>
        </w:tc>
        <w:tc>
          <w:tcPr>
            <w:tcW w:w="708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sz w:val="14"/>
                <w:szCs w:val="14"/>
              </w:rPr>
            </w:pPr>
            <w:r w:rsidRPr="004453C4">
              <w:rPr>
                <w:rFonts w:asciiTheme="minorBidi" w:hAnsiTheme="minorBidi"/>
                <w:sz w:val="14"/>
                <w:szCs w:val="14"/>
              </w:rPr>
              <w:t>20-25%</w:t>
            </w:r>
          </w:p>
        </w:tc>
        <w:tc>
          <w:tcPr>
            <w:tcW w:w="709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sz w:val="14"/>
                <w:szCs w:val="14"/>
              </w:rPr>
            </w:pPr>
            <w:r w:rsidRPr="004453C4">
              <w:rPr>
                <w:rFonts w:asciiTheme="minorBidi" w:hAnsiTheme="minorBidi"/>
                <w:sz w:val="14"/>
                <w:szCs w:val="14"/>
              </w:rPr>
              <w:t>63-68%</w:t>
            </w:r>
          </w:p>
        </w:tc>
      </w:tr>
      <w:tr w:rsidR="000F5631" w:rsidRPr="004453C4" w:rsidTr="00E018D9">
        <w:trPr>
          <w:jc w:val="center"/>
        </w:trPr>
        <w:tc>
          <w:tcPr>
            <w:tcW w:w="851" w:type="dxa"/>
            <w:vMerge w:val="restart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4453C4">
              <w:rPr>
                <w:rFonts w:asciiTheme="minorBidi" w:hAnsiTheme="minorBidi"/>
                <w:b/>
                <w:bCs/>
                <w:sz w:val="16"/>
                <w:szCs w:val="16"/>
              </w:rPr>
              <w:t>RWP</w:t>
            </w:r>
          </w:p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sz w:val="14"/>
                <w:szCs w:val="14"/>
              </w:rPr>
            </w:pPr>
            <w:r w:rsidRPr="004453C4">
              <w:rPr>
                <w:rFonts w:asciiTheme="minorBidi" w:hAnsiTheme="minorBidi"/>
                <w:sz w:val="14"/>
                <w:szCs w:val="14"/>
              </w:rPr>
              <w:t>MFE2</w:t>
            </w:r>
          </w:p>
        </w:tc>
        <w:tc>
          <w:tcPr>
            <w:tcW w:w="709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sz w:val="14"/>
                <w:szCs w:val="14"/>
              </w:rPr>
            </w:pPr>
            <w:r w:rsidRPr="004453C4">
              <w:rPr>
                <w:rFonts w:asciiTheme="minorBidi" w:hAnsiTheme="minorBidi"/>
                <w:sz w:val="14"/>
                <w:szCs w:val="14"/>
              </w:rPr>
              <w:t>~450</w:t>
            </w:r>
          </w:p>
        </w:tc>
        <w:tc>
          <w:tcPr>
            <w:tcW w:w="709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sz w:val="14"/>
                <w:szCs w:val="14"/>
              </w:rPr>
            </w:pPr>
            <w:r w:rsidRPr="004453C4">
              <w:rPr>
                <w:rFonts w:asciiTheme="minorBidi" w:hAnsiTheme="minorBidi"/>
                <w:sz w:val="14"/>
                <w:szCs w:val="14"/>
              </w:rPr>
              <w:t>~1500</w:t>
            </w:r>
          </w:p>
        </w:tc>
        <w:tc>
          <w:tcPr>
            <w:tcW w:w="708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sz w:val="14"/>
                <w:szCs w:val="14"/>
              </w:rPr>
            </w:pPr>
            <w:r w:rsidRPr="004453C4">
              <w:rPr>
                <w:rFonts w:asciiTheme="minorBidi" w:hAnsiTheme="minorBidi"/>
                <w:sz w:val="14"/>
                <w:szCs w:val="14"/>
              </w:rPr>
              <w:t>~4.5</w:t>
            </w:r>
          </w:p>
        </w:tc>
        <w:tc>
          <w:tcPr>
            <w:tcW w:w="851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sz w:val="14"/>
                <w:szCs w:val="14"/>
              </w:rPr>
            </w:pPr>
            <w:r w:rsidRPr="004453C4">
              <w:rPr>
                <w:rFonts w:asciiTheme="minorBidi" w:hAnsiTheme="minorBidi"/>
                <w:sz w:val="14"/>
                <w:szCs w:val="14"/>
              </w:rPr>
              <w:t>~2.4</w:t>
            </w:r>
          </w:p>
        </w:tc>
        <w:tc>
          <w:tcPr>
            <w:tcW w:w="567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sz w:val="14"/>
                <w:szCs w:val="14"/>
              </w:rPr>
            </w:pPr>
          </w:p>
        </w:tc>
        <w:tc>
          <w:tcPr>
            <w:tcW w:w="709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sz w:val="14"/>
                <w:szCs w:val="14"/>
              </w:rPr>
            </w:pPr>
          </w:p>
        </w:tc>
        <w:tc>
          <w:tcPr>
            <w:tcW w:w="708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sz w:val="14"/>
                <w:szCs w:val="14"/>
              </w:rPr>
            </w:pPr>
          </w:p>
        </w:tc>
        <w:tc>
          <w:tcPr>
            <w:tcW w:w="709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sz w:val="14"/>
                <w:szCs w:val="14"/>
              </w:rPr>
            </w:pPr>
          </w:p>
        </w:tc>
        <w:tc>
          <w:tcPr>
            <w:tcW w:w="709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sz w:val="14"/>
                <w:szCs w:val="14"/>
              </w:rPr>
            </w:pPr>
          </w:p>
        </w:tc>
        <w:tc>
          <w:tcPr>
            <w:tcW w:w="567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sz w:val="14"/>
                <w:szCs w:val="14"/>
              </w:rPr>
            </w:pPr>
            <w:r w:rsidRPr="004453C4">
              <w:rPr>
                <w:rFonts w:asciiTheme="minorBidi" w:hAnsiTheme="minorBidi"/>
                <w:sz w:val="14"/>
                <w:szCs w:val="14"/>
              </w:rPr>
              <w:t>3-4%</w:t>
            </w:r>
          </w:p>
        </w:tc>
        <w:tc>
          <w:tcPr>
            <w:tcW w:w="709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sz w:val="14"/>
                <w:szCs w:val="14"/>
              </w:rPr>
            </w:pPr>
            <w:r w:rsidRPr="004453C4">
              <w:rPr>
                <w:rFonts w:asciiTheme="minorBidi" w:hAnsiTheme="minorBidi"/>
                <w:sz w:val="14"/>
                <w:szCs w:val="14"/>
              </w:rPr>
              <w:t>8-14%</w:t>
            </w:r>
          </w:p>
        </w:tc>
        <w:tc>
          <w:tcPr>
            <w:tcW w:w="708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sz w:val="14"/>
                <w:szCs w:val="14"/>
              </w:rPr>
            </w:pPr>
            <w:r w:rsidRPr="004453C4">
              <w:rPr>
                <w:rFonts w:asciiTheme="minorBidi" w:hAnsiTheme="minorBidi"/>
                <w:sz w:val="14"/>
                <w:szCs w:val="14"/>
              </w:rPr>
              <w:t>14-20%</w:t>
            </w:r>
          </w:p>
        </w:tc>
        <w:tc>
          <w:tcPr>
            <w:tcW w:w="709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sz w:val="14"/>
                <w:szCs w:val="14"/>
              </w:rPr>
            </w:pPr>
            <w:r w:rsidRPr="004453C4">
              <w:rPr>
                <w:rFonts w:asciiTheme="minorBidi" w:hAnsiTheme="minorBidi"/>
                <w:sz w:val="14"/>
                <w:szCs w:val="14"/>
              </w:rPr>
              <w:t>63-74%</w:t>
            </w:r>
          </w:p>
        </w:tc>
      </w:tr>
      <w:tr w:rsidR="000F5631" w:rsidRPr="004453C4" w:rsidTr="00E018D9">
        <w:trPr>
          <w:jc w:val="center"/>
        </w:trPr>
        <w:tc>
          <w:tcPr>
            <w:tcW w:w="851" w:type="dxa"/>
            <w:vMerge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sz w:val="14"/>
                <w:szCs w:val="14"/>
              </w:rPr>
            </w:pPr>
            <w:r w:rsidRPr="004453C4">
              <w:rPr>
                <w:rFonts w:asciiTheme="minorBidi" w:hAnsiTheme="minorBidi"/>
                <w:sz w:val="14"/>
                <w:szCs w:val="14"/>
              </w:rPr>
              <w:t>MFE1</w:t>
            </w:r>
          </w:p>
        </w:tc>
        <w:tc>
          <w:tcPr>
            <w:tcW w:w="709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sz w:val="14"/>
                <w:szCs w:val="14"/>
              </w:rPr>
            </w:pPr>
            <w:r w:rsidRPr="004453C4">
              <w:rPr>
                <w:rFonts w:asciiTheme="minorBidi" w:hAnsiTheme="minorBidi"/>
                <w:sz w:val="14"/>
                <w:szCs w:val="14"/>
              </w:rPr>
              <w:t>~80</w:t>
            </w:r>
          </w:p>
        </w:tc>
        <w:tc>
          <w:tcPr>
            <w:tcW w:w="709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sz w:val="14"/>
                <w:szCs w:val="14"/>
              </w:rPr>
            </w:pPr>
            <w:r w:rsidRPr="004453C4">
              <w:rPr>
                <w:rFonts w:asciiTheme="minorBidi" w:hAnsiTheme="minorBidi"/>
                <w:sz w:val="14"/>
                <w:szCs w:val="14"/>
              </w:rPr>
              <w:t>~1840</w:t>
            </w:r>
          </w:p>
        </w:tc>
        <w:tc>
          <w:tcPr>
            <w:tcW w:w="708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sz w:val="14"/>
                <w:szCs w:val="14"/>
              </w:rPr>
            </w:pPr>
            <w:r w:rsidRPr="004453C4">
              <w:rPr>
                <w:rFonts w:asciiTheme="minorBidi" w:hAnsiTheme="minorBidi"/>
                <w:sz w:val="14"/>
                <w:szCs w:val="14"/>
              </w:rPr>
              <w:t>~4.5</w:t>
            </w:r>
          </w:p>
        </w:tc>
        <w:tc>
          <w:tcPr>
            <w:tcW w:w="851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sz w:val="14"/>
                <w:szCs w:val="14"/>
              </w:rPr>
            </w:pPr>
            <w:r w:rsidRPr="004453C4">
              <w:rPr>
                <w:rFonts w:asciiTheme="minorBidi" w:hAnsiTheme="minorBidi"/>
                <w:sz w:val="14"/>
                <w:szCs w:val="14"/>
              </w:rPr>
              <w:t>~2.3</w:t>
            </w:r>
          </w:p>
        </w:tc>
        <w:tc>
          <w:tcPr>
            <w:tcW w:w="567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sz w:val="14"/>
                <w:szCs w:val="14"/>
              </w:rPr>
            </w:pPr>
          </w:p>
        </w:tc>
        <w:tc>
          <w:tcPr>
            <w:tcW w:w="709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sz w:val="14"/>
                <w:szCs w:val="14"/>
              </w:rPr>
            </w:pPr>
          </w:p>
        </w:tc>
        <w:tc>
          <w:tcPr>
            <w:tcW w:w="708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sz w:val="14"/>
                <w:szCs w:val="14"/>
              </w:rPr>
            </w:pPr>
          </w:p>
        </w:tc>
        <w:tc>
          <w:tcPr>
            <w:tcW w:w="709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sz w:val="14"/>
                <w:szCs w:val="14"/>
              </w:rPr>
            </w:pPr>
          </w:p>
        </w:tc>
        <w:tc>
          <w:tcPr>
            <w:tcW w:w="709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sz w:val="14"/>
                <w:szCs w:val="14"/>
              </w:rPr>
            </w:pPr>
          </w:p>
        </w:tc>
        <w:tc>
          <w:tcPr>
            <w:tcW w:w="567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sz w:val="14"/>
                <w:szCs w:val="14"/>
              </w:rPr>
            </w:pPr>
            <w:r w:rsidRPr="004453C4">
              <w:rPr>
                <w:rFonts w:asciiTheme="minorBidi" w:hAnsiTheme="minorBidi"/>
                <w:sz w:val="14"/>
                <w:szCs w:val="14"/>
              </w:rPr>
              <w:t>3-4%</w:t>
            </w:r>
          </w:p>
        </w:tc>
        <w:tc>
          <w:tcPr>
            <w:tcW w:w="709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sz w:val="14"/>
                <w:szCs w:val="14"/>
              </w:rPr>
            </w:pPr>
            <w:r w:rsidRPr="004453C4">
              <w:rPr>
                <w:rFonts w:asciiTheme="minorBidi" w:hAnsiTheme="minorBidi"/>
                <w:sz w:val="14"/>
                <w:szCs w:val="14"/>
              </w:rPr>
              <w:t>15-22%</w:t>
            </w:r>
          </w:p>
        </w:tc>
        <w:tc>
          <w:tcPr>
            <w:tcW w:w="708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sz w:val="14"/>
                <w:szCs w:val="14"/>
              </w:rPr>
            </w:pPr>
            <w:r w:rsidRPr="004453C4">
              <w:rPr>
                <w:rFonts w:asciiTheme="minorBidi" w:hAnsiTheme="minorBidi"/>
                <w:sz w:val="14"/>
                <w:szCs w:val="14"/>
              </w:rPr>
              <w:t>22-29%</w:t>
            </w:r>
          </w:p>
        </w:tc>
        <w:tc>
          <w:tcPr>
            <w:tcW w:w="709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sz w:val="14"/>
                <w:szCs w:val="14"/>
              </w:rPr>
            </w:pPr>
            <w:r w:rsidRPr="004453C4">
              <w:rPr>
                <w:rFonts w:asciiTheme="minorBidi" w:hAnsiTheme="minorBidi"/>
                <w:sz w:val="14"/>
                <w:szCs w:val="14"/>
              </w:rPr>
              <w:t>45-64%</w:t>
            </w:r>
          </w:p>
        </w:tc>
      </w:tr>
      <w:tr w:rsidR="000F5631" w:rsidRPr="004453C4" w:rsidTr="00E018D9">
        <w:trPr>
          <w:jc w:val="center"/>
        </w:trPr>
        <w:tc>
          <w:tcPr>
            <w:tcW w:w="851" w:type="dxa"/>
            <w:vMerge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sz w:val="14"/>
                <w:szCs w:val="14"/>
              </w:rPr>
            </w:pPr>
            <w:r w:rsidRPr="004453C4">
              <w:rPr>
                <w:rFonts w:asciiTheme="minorBidi" w:hAnsiTheme="minorBidi"/>
                <w:sz w:val="14"/>
                <w:szCs w:val="14"/>
              </w:rPr>
              <w:t>SSE3</w:t>
            </w:r>
          </w:p>
        </w:tc>
        <w:tc>
          <w:tcPr>
            <w:tcW w:w="709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sz w:val="14"/>
                <w:szCs w:val="14"/>
              </w:rPr>
            </w:pPr>
            <w:r w:rsidRPr="004453C4">
              <w:rPr>
                <w:rFonts w:asciiTheme="minorBidi" w:hAnsiTheme="minorBidi"/>
                <w:sz w:val="14"/>
                <w:szCs w:val="14"/>
              </w:rPr>
              <w:t>~230</w:t>
            </w:r>
          </w:p>
        </w:tc>
        <w:tc>
          <w:tcPr>
            <w:tcW w:w="709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sz w:val="14"/>
                <w:szCs w:val="14"/>
              </w:rPr>
            </w:pPr>
            <w:r w:rsidRPr="004453C4">
              <w:rPr>
                <w:rFonts w:asciiTheme="minorBidi" w:hAnsiTheme="minorBidi"/>
                <w:sz w:val="14"/>
                <w:szCs w:val="14"/>
              </w:rPr>
              <w:t>~1720</w:t>
            </w:r>
          </w:p>
        </w:tc>
        <w:tc>
          <w:tcPr>
            <w:tcW w:w="708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sz w:val="14"/>
                <w:szCs w:val="14"/>
              </w:rPr>
            </w:pPr>
            <w:r w:rsidRPr="004453C4">
              <w:rPr>
                <w:rFonts w:asciiTheme="minorBidi" w:hAnsiTheme="minorBidi"/>
                <w:sz w:val="14"/>
                <w:szCs w:val="14"/>
              </w:rPr>
              <w:t>~3</w:t>
            </w:r>
          </w:p>
        </w:tc>
        <w:tc>
          <w:tcPr>
            <w:tcW w:w="851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sz w:val="14"/>
                <w:szCs w:val="14"/>
              </w:rPr>
            </w:pPr>
            <w:r w:rsidRPr="004453C4">
              <w:rPr>
                <w:rFonts w:asciiTheme="minorBidi" w:hAnsiTheme="minorBidi"/>
                <w:sz w:val="14"/>
                <w:szCs w:val="14"/>
              </w:rPr>
              <w:t>~1.2</w:t>
            </w:r>
          </w:p>
        </w:tc>
        <w:tc>
          <w:tcPr>
            <w:tcW w:w="567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sz w:val="14"/>
                <w:szCs w:val="14"/>
              </w:rPr>
            </w:pPr>
            <w:r w:rsidRPr="004453C4">
              <w:rPr>
                <w:rFonts w:asciiTheme="minorBidi" w:hAnsiTheme="minorBidi"/>
                <w:sz w:val="14"/>
                <w:szCs w:val="14"/>
              </w:rPr>
              <w:t>5%</w:t>
            </w:r>
          </w:p>
        </w:tc>
        <w:tc>
          <w:tcPr>
            <w:tcW w:w="709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sz w:val="14"/>
                <w:szCs w:val="14"/>
              </w:rPr>
            </w:pPr>
            <w:r w:rsidRPr="004453C4">
              <w:rPr>
                <w:rFonts w:asciiTheme="minorBidi" w:hAnsiTheme="minorBidi"/>
                <w:sz w:val="14"/>
                <w:szCs w:val="14"/>
              </w:rPr>
              <w:t>95%</w:t>
            </w:r>
          </w:p>
        </w:tc>
        <w:tc>
          <w:tcPr>
            <w:tcW w:w="708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sz w:val="14"/>
                <w:szCs w:val="14"/>
              </w:rPr>
            </w:pPr>
          </w:p>
        </w:tc>
        <w:tc>
          <w:tcPr>
            <w:tcW w:w="709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sz w:val="14"/>
                <w:szCs w:val="14"/>
              </w:rPr>
            </w:pPr>
          </w:p>
        </w:tc>
        <w:tc>
          <w:tcPr>
            <w:tcW w:w="709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sz w:val="14"/>
                <w:szCs w:val="14"/>
              </w:rPr>
            </w:pPr>
          </w:p>
        </w:tc>
        <w:tc>
          <w:tcPr>
            <w:tcW w:w="567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sz w:val="14"/>
                <w:szCs w:val="14"/>
              </w:rPr>
            </w:pPr>
            <w:r w:rsidRPr="004453C4">
              <w:rPr>
                <w:rFonts w:asciiTheme="minorBidi" w:hAnsiTheme="minorBidi"/>
                <w:sz w:val="14"/>
                <w:szCs w:val="14"/>
              </w:rPr>
              <w:t>3%</w:t>
            </w:r>
          </w:p>
        </w:tc>
        <w:tc>
          <w:tcPr>
            <w:tcW w:w="709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sz w:val="14"/>
                <w:szCs w:val="14"/>
              </w:rPr>
            </w:pPr>
            <w:r w:rsidRPr="004453C4">
              <w:rPr>
                <w:rFonts w:asciiTheme="minorBidi" w:hAnsiTheme="minorBidi"/>
                <w:sz w:val="14"/>
                <w:szCs w:val="14"/>
              </w:rPr>
              <w:t>8%</w:t>
            </w:r>
          </w:p>
        </w:tc>
        <w:tc>
          <w:tcPr>
            <w:tcW w:w="708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sz w:val="14"/>
                <w:szCs w:val="14"/>
              </w:rPr>
            </w:pPr>
            <w:r w:rsidRPr="004453C4">
              <w:rPr>
                <w:rFonts w:asciiTheme="minorBidi" w:hAnsiTheme="minorBidi"/>
                <w:sz w:val="14"/>
                <w:szCs w:val="14"/>
              </w:rPr>
              <w:t>18%</w:t>
            </w:r>
          </w:p>
        </w:tc>
        <w:tc>
          <w:tcPr>
            <w:tcW w:w="709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sz w:val="14"/>
                <w:szCs w:val="14"/>
              </w:rPr>
            </w:pPr>
            <w:r w:rsidRPr="004453C4">
              <w:rPr>
                <w:rFonts w:asciiTheme="minorBidi" w:hAnsiTheme="minorBidi"/>
                <w:sz w:val="14"/>
                <w:szCs w:val="14"/>
              </w:rPr>
              <w:t>71%</w:t>
            </w:r>
          </w:p>
        </w:tc>
      </w:tr>
      <w:tr w:rsidR="000F5631" w:rsidRPr="004453C4" w:rsidTr="00E018D9">
        <w:trPr>
          <w:jc w:val="center"/>
        </w:trPr>
        <w:tc>
          <w:tcPr>
            <w:tcW w:w="851" w:type="dxa"/>
            <w:vMerge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sz w:val="14"/>
                <w:szCs w:val="14"/>
              </w:rPr>
            </w:pPr>
          </w:p>
        </w:tc>
        <w:tc>
          <w:tcPr>
            <w:tcW w:w="709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sz w:val="14"/>
                <w:szCs w:val="14"/>
              </w:rPr>
            </w:pPr>
            <w:r w:rsidRPr="004453C4">
              <w:rPr>
                <w:rFonts w:asciiTheme="minorBidi" w:hAnsiTheme="minorBidi"/>
                <w:sz w:val="14"/>
                <w:szCs w:val="14"/>
              </w:rPr>
              <w:t>SSE2</w:t>
            </w:r>
          </w:p>
        </w:tc>
        <w:tc>
          <w:tcPr>
            <w:tcW w:w="709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sz w:val="14"/>
                <w:szCs w:val="14"/>
              </w:rPr>
            </w:pPr>
          </w:p>
        </w:tc>
        <w:tc>
          <w:tcPr>
            <w:tcW w:w="709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sz w:val="14"/>
                <w:szCs w:val="14"/>
              </w:rPr>
            </w:pPr>
            <w:r w:rsidRPr="004453C4">
              <w:rPr>
                <w:rFonts w:asciiTheme="minorBidi" w:hAnsiTheme="minorBidi"/>
                <w:sz w:val="14"/>
                <w:szCs w:val="14"/>
              </w:rPr>
              <w:t>~1960</w:t>
            </w:r>
          </w:p>
        </w:tc>
        <w:tc>
          <w:tcPr>
            <w:tcW w:w="708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sz w:val="14"/>
                <w:szCs w:val="14"/>
              </w:rPr>
            </w:pPr>
            <w:r w:rsidRPr="004453C4">
              <w:rPr>
                <w:rFonts w:asciiTheme="minorBidi" w:hAnsiTheme="minorBidi"/>
                <w:sz w:val="14"/>
                <w:szCs w:val="14"/>
              </w:rPr>
              <w:t>~3.5</w:t>
            </w:r>
          </w:p>
        </w:tc>
        <w:tc>
          <w:tcPr>
            <w:tcW w:w="851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sz w:val="14"/>
                <w:szCs w:val="14"/>
              </w:rPr>
            </w:pPr>
            <w:r w:rsidRPr="004453C4">
              <w:rPr>
                <w:rFonts w:asciiTheme="minorBidi" w:hAnsiTheme="minorBidi"/>
                <w:sz w:val="14"/>
                <w:szCs w:val="14"/>
              </w:rPr>
              <w:t>~1.2</w:t>
            </w:r>
          </w:p>
        </w:tc>
        <w:tc>
          <w:tcPr>
            <w:tcW w:w="567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sz w:val="14"/>
                <w:szCs w:val="14"/>
              </w:rPr>
            </w:pPr>
            <w:r w:rsidRPr="004453C4">
              <w:rPr>
                <w:rFonts w:asciiTheme="minorBidi" w:hAnsiTheme="minorBidi"/>
                <w:sz w:val="14"/>
                <w:szCs w:val="14"/>
              </w:rPr>
              <w:t>7-8%</w:t>
            </w:r>
          </w:p>
        </w:tc>
        <w:tc>
          <w:tcPr>
            <w:tcW w:w="709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sz w:val="14"/>
                <w:szCs w:val="14"/>
              </w:rPr>
            </w:pPr>
            <w:r w:rsidRPr="004453C4">
              <w:rPr>
                <w:rFonts w:asciiTheme="minorBidi" w:hAnsiTheme="minorBidi"/>
                <w:sz w:val="14"/>
                <w:szCs w:val="14"/>
              </w:rPr>
              <w:t>92-93%</w:t>
            </w:r>
          </w:p>
        </w:tc>
        <w:tc>
          <w:tcPr>
            <w:tcW w:w="708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sz w:val="14"/>
                <w:szCs w:val="14"/>
              </w:rPr>
            </w:pPr>
          </w:p>
        </w:tc>
        <w:tc>
          <w:tcPr>
            <w:tcW w:w="709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sz w:val="14"/>
                <w:szCs w:val="14"/>
              </w:rPr>
            </w:pPr>
          </w:p>
        </w:tc>
        <w:tc>
          <w:tcPr>
            <w:tcW w:w="709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sz w:val="14"/>
                <w:szCs w:val="14"/>
              </w:rPr>
            </w:pPr>
          </w:p>
        </w:tc>
        <w:tc>
          <w:tcPr>
            <w:tcW w:w="567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sz w:val="14"/>
                <w:szCs w:val="14"/>
              </w:rPr>
            </w:pPr>
          </w:p>
        </w:tc>
        <w:tc>
          <w:tcPr>
            <w:tcW w:w="709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sz w:val="14"/>
                <w:szCs w:val="14"/>
              </w:rPr>
            </w:pPr>
          </w:p>
        </w:tc>
        <w:tc>
          <w:tcPr>
            <w:tcW w:w="708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sz w:val="14"/>
                <w:szCs w:val="14"/>
              </w:rPr>
            </w:pPr>
          </w:p>
        </w:tc>
        <w:tc>
          <w:tcPr>
            <w:tcW w:w="709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sz w:val="14"/>
                <w:szCs w:val="14"/>
              </w:rPr>
            </w:pPr>
          </w:p>
        </w:tc>
      </w:tr>
      <w:tr w:rsidR="000F5631" w:rsidRPr="004453C4" w:rsidTr="00E018D9">
        <w:trPr>
          <w:jc w:val="center"/>
        </w:trPr>
        <w:tc>
          <w:tcPr>
            <w:tcW w:w="851" w:type="dxa"/>
            <w:vMerge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sz w:val="14"/>
                <w:szCs w:val="14"/>
              </w:rPr>
            </w:pPr>
          </w:p>
        </w:tc>
        <w:tc>
          <w:tcPr>
            <w:tcW w:w="709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sz w:val="14"/>
                <w:szCs w:val="14"/>
              </w:rPr>
            </w:pPr>
            <w:r w:rsidRPr="004453C4">
              <w:rPr>
                <w:rFonts w:asciiTheme="minorBidi" w:hAnsiTheme="minorBidi"/>
                <w:sz w:val="14"/>
                <w:szCs w:val="14"/>
              </w:rPr>
              <w:t>SSE1</w:t>
            </w:r>
          </w:p>
        </w:tc>
        <w:tc>
          <w:tcPr>
            <w:tcW w:w="709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sz w:val="14"/>
                <w:szCs w:val="14"/>
              </w:rPr>
            </w:pPr>
          </w:p>
        </w:tc>
        <w:tc>
          <w:tcPr>
            <w:tcW w:w="709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sz w:val="14"/>
                <w:szCs w:val="14"/>
              </w:rPr>
            </w:pPr>
            <w:r w:rsidRPr="004453C4">
              <w:rPr>
                <w:rFonts w:asciiTheme="minorBidi" w:hAnsiTheme="minorBidi"/>
                <w:sz w:val="14"/>
                <w:szCs w:val="14"/>
              </w:rPr>
              <w:t>~2100</w:t>
            </w:r>
          </w:p>
        </w:tc>
        <w:tc>
          <w:tcPr>
            <w:tcW w:w="708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sz w:val="14"/>
                <w:szCs w:val="14"/>
              </w:rPr>
            </w:pPr>
            <w:r w:rsidRPr="004453C4">
              <w:rPr>
                <w:rFonts w:asciiTheme="minorBidi" w:hAnsiTheme="minorBidi"/>
                <w:sz w:val="14"/>
                <w:szCs w:val="14"/>
              </w:rPr>
              <w:t>~1.5</w:t>
            </w:r>
          </w:p>
        </w:tc>
        <w:tc>
          <w:tcPr>
            <w:tcW w:w="851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sz w:val="14"/>
                <w:szCs w:val="14"/>
              </w:rPr>
            </w:pPr>
            <w:r w:rsidRPr="004453C4">
              <w:rPr>
                <w:rFonts w:asciiTheme="minorBidi" w:hAnsiTheme="minorBidi"/>
                <w:sz w:val="14"/>
                <w:szCs w:val="14"/>
              </w:rPr>
              <w:t>~1.2</w:t>
            </w:r>
          </w:p>
        </w:tc>
        <w:tc>
          <w:tcPr>
            <w:tcW w:w="567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sz w:val="14"/>
                <w:szCs w:val="14"/>
              </w:rPr>
            </w:pPr>
          </w:p>
        </w:tc>
        <w:tc>
          <w:tcPr>
            <w:tcW w:w="709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sz w:val="14"/>
                <w:szCs w:val="14"/>
              </w:rPr>
            </w:pPr>
          </w:p>
        </w:tc>
        <w:tc>
          <w:tcPr>
            <w:tcW w:w="708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sz w:val="14"/>
                <w:szCs w:val="14"/>
              </w:rPr>
            </w:pPr>
            <w:r w:rsidRPr="004453C4">
              <w:rPr>
                <w:rFonts w:asciiTheme="minorBidi" w:hAnsiTheme="minorBidi"/>
                <w:sz w:val="14"/>
                <w:szCs w:val="14"/>
              </w:rPr>
              <w:t>2-4%</w:t>
            </w:r>
          </w:p>
        </w:tc>
        <w:tc>
          <w:tcPr>
            <w:tcW w:w="709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sz w:val="14"/>
                <w:szCs w:val="14"/>
              </w:rPr>
            </w:pPr>
            <w:r w:rsidRPr="004453C4">
              <w:rPr>
                <w:rFonts w:asciiTheme="minorBidi" w:hAnsiTheme="minorBidi"/>
                <w:sz w:val="14"/>
                <w:szCs w:val="14"/>
              </w:rPr>
              <w:t>25-34%</w:t>
            </w:r>
          </w:p>
        </w:tc>
        <w:tc>
          <w:tcPr>
            <w:tcW w:w="709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sz w:val="14"/>
                <w:szCs w:val="14"/>
              </w:rPr>
            </w:pPr>
            <w:r w:rsidRPr="004453C4">
              <w:rPr>
                <w:rFonts w:asciiTheme="minorBidi" w:hAnsiTheme="minorBidi"/>
                <w:sz w:val="14"/>
                <w:szCs w:val="14"/>
              </w:rPr>
              <w:t>64-71%</w:t>
            </w:r>
          </w:p>
        </w:tc>
        <w:tc>
          <w:tcPr>
            <w:tcW w:w="567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sz w:val="14"/>
                <w:szCs w:val="14"/>
              </w:rPr>
            </w:pPr>
          </w:p>
        </w:tc>
        <w:tc>
          <w:tcPr>
            <w:tcW w:w="709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sz w:val="14"/>
                <w:szCs w:val="14"/>
              </w:rPr>
            </w:pPr>
          </w:p>
        </w:tc>
        <w:tc>
          <w:tcPr>
            <w:tcW w:w="708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sz w:val="14"/>
                <w:szCs w:val="14"/>
              </w:rPr>
            </w:pPr>
          </w:p>
        </w:tc>
        <w:tc>
          <w:tcPr>
            <w:tcW w:w="709" w:type="dxa"/>
          </w:tcPr>
          <w:p w:rsidR="000F5631" w:rsidRPr="004453C4" w:rsidRDefault="000F5631" w:rsidP="00E018D9">
            <w:pPr>
              <w:spacing w:before="240" w:after="120"/>
              <w:contextualSpacing/>
              <w:jc w:val="both"/>
              <w:rPr>
                <w:rFonts w:asciiTheme="minorBidi" w:hAnsiTheme="minorBidi"/>
                <w:sz w:val="14"/>
                <w:szCs w:val="14"/>
              </w:rPr>
            </w:pPr>
          </w:p>
        </w:tc>
      </w:tr>
    </w:tbl>
    <w:p w:rsidR="00C10306" w:rsidRPr="00D93A26" w:rsidRDefault="000F5631">
      <w:pPr>
        <w:rPr>
          <w:lang w:val="en-US"/>
        </w:rPr>
      </w:pPr>
      <w:r>
        <w:rPr>
          <w:lang w:val="en-US"/>
        </w:rPr>
        <w:t xml:space="preserve"> </w:t>
      </w:r>
    </w:p>
    <w:sectPr w:rsidR="00C10306" w:rsidRPr="00D93A26" w:rsidSect="00C10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6DC" w:rsidRDefault="00EE06DC" w:rsidP="00D93A26">
      <w:pPr>
        <w:spacing w:after="0" w:line="240" w:lineRule="auto"/>
      </w:pPr>
      <w:r>
        <w:separator/>
      </w:r>
    </w:p>
  </w:endnote>
  <w:endnote w:type="continuationSeparator" w:id="1">
    <w:p w:rsidR="00EE06DC" w:rsidRDefault="00EE06DC" w:rsidP="00D93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6DC" w:rsidRDefault="00EE06DC" w:rsidP="00D93A26">
      <w:pPr>
        <w:spacing w:after="0" w:line="240" w:lineRule="auto"/>
      </w:pPr>
      <w:r>
        <w:separator/>
      </w:r>
    </w:p>
  </w:footnote>
  <w:footnote w:type="continuationSeparator" w:id="1">
    <w:p w:rsidR="00EE06DC" w:rsidRDefault="00EE06DC" w:rsidP="00D93A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3A26"/>
    <w:rsid w:val="000F5631"/>
    <w:rsid w:val="00170E44"/>
    <w:rsid w:val="003060D9"/>
    <w:rsid w:val="003E3527"/>
    <w:rsid w:val="004D60CD"/>
    <w:rsid w:val="005D6A3E"/>
    <w:rsid w:val="00692B3E"/>
    <w:rsid w:val="00791377"/>
    <w:rsid w:val="00920525"/>
    <w:rsid w:val="00A87256"/>
    <w:rsid w:val="00AB0CB9"/>
    <w:rsid w:val="00AF3F4A"/>
    <w:rsid w:val="00C10306"/>
    <w:rsid w:val="00D03DFC"/>
    <w:rsid w:val="00D93A26"/>
    <w:rsid w:val="00DF129B"/>
    <w:rsid w:val="00E2482E"/>
    <w:rsid w:val="00E76F8C"/>
    <w:rsid w:val="00E9682A"/>
    <w:rsid w:val="00EE06DC"/>
    <w:rsid w:val="00F46301"/>
    <w:rsid w:val="00F93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A26"/>
  </w:style>
  <w:style w:type="paragraph" w:styleId="Titre1">
    <w:name w:val="heading 1"/>
    <w:aliases w:val="1. titre1"/>
    <w:link w:val="Titre1Car"/>
    <w:uiPriority w:val="9"/>
    <w:qFormat/>
    <w:rsid w:val="00AF3F4A"/>
    <w:pPr>
      <w:keepNext/>
      <w:keepLines/>
      <w:spacing w:before="480" w:after="0"/>
      <w:outlineLvl w:val="0"/>
    </w:pPr>
    <w:rPr>
      <w:rFonts w:asciiTheme="majorBidi" w:eastAsiaTheme="majorEastAsia" w:hAnsiTheme="majorBidi" w:cstheme="majorBidi"/>
      <w:b/>
      <w:bCs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F3F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1. titre1 Car"/>
    <w:basedOn w:val="Policepardfaut"/>
    <w:link w:val="Titre1"/>
    <w:uiPriority w:val="9"/>
    <w:rsid w:val="00AF3F4A"/>
    <w:rPr>
      <w:rFonts w:asciiTheme="majorBidi" w:eastAsiaTheme="majorEastAsia" w:hAnsiTheme="majorBidi" w:cstheme="majorBidi"/>
      <w:b/>
      <w:bCs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AF3F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ev">
    <w:name w:val="Strong"/>
    <w:basedOn w:val="Policepardfaut"/>
    <w:uiPriority w:val="22"/>
    <w:qFormat/>
    <w:rsid w:val="00AF3F4A"/>
    <w:rPr>
      <w:b/>
      <w:bCs/>
    </w:rPr>
  </w:style>
  <w:style w:type="character" w:styleId="Accentuation">
    <w:name w:val="Emphasis"/>
    <w:basedOn w:val="Policepardfaut"/>
    <w:uiPriority w:val="20"/>
    <w:qFormat/>
    <w:rsid w:val="00AF3F4A"/>
    <w:rPr>
      <w:i/>
      <w:iCs/>
    </w:rPr>
  </w:style>
  <w:style w:type="paragraph" w:styleId="Paragraphedeliste">
    <w:name w:val="List Paragraph"/>
    <w:basedOn w:val="Normal"/>
    <w:uiPriority w:val="34"/>
    <w:qFormat/>
    <w:rsid w:val="00AF3F4A"/>
    <w:pPr>
      <w:ind w:left="720"/>
      <w:contextualSpacing/>
    </w:pPr>
  </w:style>
  <w:style w:type="table" w:styleId="Grilledutableau">
    <w:name w:val="Table Grid"/>
    <w:basedOn w:val="TableauNormal"/>
    <w:uiPriority w:val="59"/>
    <w:rsid w:val="00D93A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D93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93A26"/>
  </w:style>
  <w:style w:type="paragraph" w:styleId="Pieddepage">
    <w:name w:val="footer"/>
    <w:basedOn w:val="Normal"/>
    <w:link w:val="PieddepageCar"/>
    <w:uiPriority w:val="99"/>
    <w:semiHidden/>
    <w:unhideWhenUsed/>
    <w:rsid w:val="00D93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93A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</cp:lastModifiedBy>
  <cp:revision>6</cp:revision>
  <dcterms:created xsi:type="dcterms:W3CDTF">2016-12-29T23:05:00Z</dcterms:created>
  <dcterms:modified xsi:type="dcterms:W3CDTF">2019-09-27T17:44:00Z</dcterms:modified>
</cp:coreProperties>
</file>